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3600"/>
        <w:gridCol w:w="3002"/>
      </w:tblGrid>
      <w:tr w:rsidR="00D25A57" w:rsidRPr="00D25A57" w14:paraId="0C4E2B1A" w14:textId="77777777">
        <w:tc>
          <w:tcPr>
            <w:tcW w:w="2610" w:type="dxa"/>
            <w:shd w:val="clear" w:color="auto" w:fill="auto"/>
            <w:vAlign w:val="center"/>
          </w:tcPr>
          <w:p w14:paraId="0F9FC642" w14:textId="77777777" w:rsidR="006961F9" w:rsidRPr="00D25A57" w:rsidRDefault="006961F9">
            <w:pPr>
              <w:keepNext/>
              <w:snapToGrid w:val="0"/>
              <w:jc w:val="center"/>
              <w:rPr>
                <w:color w:val="000000" w:themeColor="text1"/>
              </w:rPr>
            </w:pPr>
            <w:r w:rsidRPr="00D25A57">
              <w:rPr>
                <w:color w:val="000000" w:themeColor="text1"/>
              </w:rPr>
              <w:t>Związek Zawodowy Celnicy PL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F857A6F" w14:textId="7B5AB2FF" w:rsidR="006961F9" w:rsidRPr="00D25A57" w:rsidRDefault="00F557E6">
            <w:pPr>
              <w:keepNext/>
              <w:snapToGrid w:val="0"/>
              <w:jc w:val="center"/>
              <w:rPr>
                <w:color w:val="000000" w:themeColor="text1"/>
              </w:rPr>
            </w:pPr>
            <w:r w:rsidRPr="00D25A57">
              <w:rPr>
                <w:noProof/>
                <w:color w:val="000000" w:themeColor="text1"/>
                <w:spacing w:val="58"/>
                <w:lang w:eastAsia="pl-PL"/>
              </w:rPr>
              <w:drawing>
                <wp:inline distT="0" distB="0" distL="0" distR="0" wp14:anchorId="6D5023BA" wp14:editId="6C6F0D36">
                  <wp:extent cx="1714500" cy="1318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18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3EB6F7D3" w14:textId="03B56AB3" w:rsidR="006961F9" w:rsidRPr="00D25A57" w:rsidRDefault="006961F9">
            <w:pPr>
              <w:keepNext/>
              <w:snapToGrid w:val="0"/>
              <w:jc w:val="center"/>
              <w:rPr>
                <w:color w:val="000000" w:themeColor="text1"/>
              </w:rPr>
            </w:pPr>
            <w:r w:rsidRPr="00D25A57">
              <w:rPr>
                <w:color w:val="000000" w:themeColor="text1"/>
              </w:rPr>
              <w:t xml:space="preserve">Nysa, dnia </w:t>
            </w:r>
            <w:r w:rsidR="001317B0">
              <w:rPr>
                <w:color w:val="000000" w:themeColor="text1"/>
              </w:rPr>
              <w:t>30</w:t>
            </w:r>
            <w:r w:rsidRPr="00D25A57">
              <w:rPr>
                <w:color w:val="000000" w:themeColor="text1"/>
              </w:rPr>
              <w:t>.</w:t>
            </w:r>
            <w:r w:rsidR="00D25A57">
              <w:rPr>
                <w:color w:val="000000" w:themeColor="text1"/>
              </w:rPr>
              <w:t>12</w:t>
            </w:r>
            <w:r w:rsidRPr="00D25A57">
              <w:rPr>
                <w:color w:val="000000" w:themeColor="text1"/>
              </w:rPr>
              <w:t>.20</w:t>
            </w:r>
            <w:r w:rsidR="00F557E6" w:rsidRPr="00D25A57">
              <w:rPr>
                <w:color w:val="000000" w:themeColor="text1"/>
              </w:rPr>
              <w:t>21</w:t>
            </w:r>
            <w:r w:rsidRPr="00D25A57">
              <w:rPr>
                <w:color w:val="000000" w:themeColor="text1"/>
              </w:rPr>
              <w:t>r.</w:t>
            </w:r>
          </w:p>
        </w:tc>
      </w:tr>
      <w:tr w:rsidR="00D25A57" w:rsidRPr="00D25A57" w14:paraId="3B45D13D" w14:textId="77777777">
        <w:tc>
          <w:tcPr>
            <w:tcW w:w="2610" w:type="dxa"/>
            <w:shd w:val="clear" w:color="auto" w:fill="auto"/>
          </w:tcPr>
          <w:p w14:paraId="2DD848EE" w14:textId="77777777" w:rsidR="006961F9" w:rsidRPr="00D25A57" w:rsidRDefault="006961F9">
            <w:pPr>
              <w:keepNext/>
              <w:snapToGrid w:val="0"/>
              <w:rPr>
                <w:color w:val="000000" w:themeColor="text1"/>
              </w:rPr>
            </w:pPr>
          </w:p>
        </w:tc>
        <w:tc>
          <w:tcPr>
            <w:tcW w:w="3600" w:type="dxa"/>
            <w:shd w:val="clear" w:color="auto" w:fill="auto"/>
          </w:tcPr>
          <w:p w14:paraId="5D72AD0C" w14:textId="77777777" w:rsidR="006961F9" w:rsidRPr="00D25A57" w:rsidRDefault="006961F9">
            <w:pPr>
              <w:keepNext/>
              <w:snapToGrid w:val="0"/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14:paraId="1365965B" w14:textId="77777777" w:rsidR="006961F9" w:rsidRPr="00D25A57" w:rsidRDefault="006961F9">
            <w:pPr>
              <w:keepNext/>
              <w:snapToGrid w:val="0"/>
              <w:jc w:val="center"/>
              <w:rPr>
                <w:color w:val="000000" w:themeColor="text1"/>
              </w:rPr>
            </w:pPr>
          </w:p>
        </w:tc>
      </w:tr>
    </w:tbl>
    <w:p w14:paraId="26D4F8C7" w14:textId="1019F365" w:rsidR="00515930" w:rsidRPr="003B1024" w:rsidRDefault="006961F9" w:rsidP="003B1024">
      <w:pPr>
        <w:pStyle w:val="Tekstpodstawowy"/>
        <w:jc w:val="both"/>
        <w:rPr>
          <w:b/>
          <w:bCs/>
          <w:color w:val="000000" w:themeColor="text1"/>
        </w:rPr>
      </w:pPr>
      <w:r w:rsidRPr="00D25A57">
        <w:rPr>
          <w:color w:val="000000" w:themeColor="text1"/>
          <w:sz w:val="22"/>
        </w:rPr>
        <w:t xml:space="preserve">ZZ Celnicy PL – </w:t>
      </w:r>
      <w:r w:rsidR="00D25A57">
        <w:rPr>
          <w:color w:val="000000" w:themeColor="text1"/>
          <w:sz w:val="22"/>
        </w:rPr>
        <w:t>7</w:t>
      </w:r>
      <w:r w:rsidR="00AF66E8">
        <w:rPr>
          <w:color w:val="000000" w:themeColor="text1"/>
          <w:sz w:val="22"/>
        </w:rPr>
        <w:t>9</w:t>
      </w:r>
      <w:r w:rsidR="00A31120">
        <w:rPr>
          <w:color w:val="000000" w:themeColor="text1"/>
          <w:sz w:val="22"/>
        </w:rPr>
        <w:t>-1</w:t>
      </w:r>
      <w:r w:rsidRPr="00D25A57">
        <w:rPr>
          <w:color w:val="000000" w:themeColor="text1"/>
          <w:sz w:val="22"/>
        </w:rPr>
        <w:t>/</w:t>
      </w:r>
      <w:r w:rsidR="00F557E6" w:rsidRPr="00D25A57">
        <w:rPr>
          <w:color w:val="000000" w:themeColor="text1"/>
          <w:sz w:val="22"/>
        </w:rPr>
        <w:t>21</w:t>
      </w:r>
      <w:r w:rsidRPr="00D25A57">
        <w:rPr>
          <w:color w:val="000000" w:themeColor="text1"/>
          <w:sz w:val="22"/>
        </w:rPr>
        <w:tab/>
      </w:r>
      <w:r w:rsidRPr="00D25A57">
        <w:rPr>
          <w:color w:val="000000" w:themeColor="text1"/>
          <w:sz w:val="22"/>
        </w:rPr>
        <w:tab/>
      </w:r>
      <w:r w:rsidRPr="00D25A57">
        <w:rPr>
          <w:color w:val="000000" w:themeColor="text1"/>
          <w:sz w:val="22"/>
        </w:rPr>
        <w:tab/>
      </w:r>
      <w:r w:rsidRPr="00D25A57">
        <w:rPr>
          <w:color w:val="000000" w:themeColor="text1"/>
          <w:sz w:val="22"/>
        </w:rPr>
        <w:tab/>
      </w:r>
      <w:r w:rsidR="00A56501" w:rsidRPr="00CD588A">
        <w:rPr>
          <w:b/>
          <w:bCs/>
          <w:color w:val="000000" w:themeColor="text1"/>
          <w:sz w:val="32"/>
          <w:szCs w:val="32"/>
        </w:rPr>
        <w:t>Pan</w:t>
      </w:r>
      <w:r w:rsidR="00AF66E8" w:rsidRPr="00CD588A">
        <w:rPr>
          <w:b/>
          <w:bCs/>
          <w:color w:val="000000" w:themeColor="text1"/>
          <w:sz w:val="32"/>
          <w:szCs w:val="32"/>
        </w:rPr>
        <w:t xml:space="preserve"> Tadeusz Kościński</w:t>
      </w:r>
    </w:p>
    <w:p w14:paraId="1633CF10" w14:textId="16593A09" w:rsidR="00AF66E8" w:rsidRPr="00CD588A" w:rsidRDefault="00AF66E8" w:rsidP="00AF66E8">
      <w:pPr>
        <w:ind w:left="4963"/>
        <w:rPr>
          <w:b/>
          <w:bCs/>
          <w:color w:val="000000" w:themeColor="text1"/>
          <w:sz w:val="32"/>
          <w:szCs w:val="32"/>
        </w:rPr>
      </w:pPr>
      <w:r w:rsidRPr="00CD588A">
        <w:rPr>
          <w:b/>
          <w:bCs/>
          <w:color w:val="000000" w:themeColor="text1"/>
          <w:sz w:val="32"/>
          <w:szCs w:val="32"/>
        </w:rPr>
        <w:t>Minister Finansów RP</w:t>
      </w:r>
    </w:p>
    <w:p w14:paraId="781439A4" w14:textId="77777777" w:rsidR="00AF66E8" w:rsidRPr="00D25A57" w:rsidRDefault="00AF66E8" w:rsidP="00AF66E8">
      <w:pPr>
        <w:ind w:left="4963"/>
        <w:rPr>
          <w:b/>
          <w:bCs/>
          <w:color w:val="000000" w:themeColor="text1"/>
        </w:rPr>
      </w:pPr>
    </w:p>
    <w:p w14:paraId="5358A02A" w14:textId="56680CDF" w:rsidR="00515930" w:rsidRPr="001317B0" w:rsidRDefault="00515930" w:rsidP="00515930">
      <w:pPr>
        <w:rPr>
          <w:color w:val="000000" w:themeColor="text1"/>
        </w:rPr>
      </w:pPr>
      <w:r w:rsidRPr="001317B0">
        <w:rPr>
          <w:color w:val="000000" w:themeColor="text1"/>
        </w:rPr>
        <w:t>Szanown</w:t>
      </w:r>
      <w:r w:rsidR="00AF66E8" w:rsidRPr="001317B0">
        <w:rPr>
          <w:color w:val="000000" w:themeColor="text1"/>
        </w:rPr>
        <w:t>y</w:t>
      </w:r>
      <w:r w:rsidRPr="001317B0">
        <w:rPr>
          <w:color w:val="000000" w:themeColor="text1"/>
        </w:rPr>
        <w:t xml:space="preserve"> Pani</w:t>
      </w:r>
      <w:r w:rsidR="00AF66E8" w:rsidRPr="001317B0">
        <w:rPr>
          <w:color w:val="000000" w:themeColor="text1"/>
        </w:rPr>
        <w:t>e</w:t>
      </w:r>
      <w:r w:rsidRPr="001317B0">
        <w:rPr>
          <w:color w:val="000000" w:themeColor="text1"/>
        </w:rPr>
        <w:t xml:space="preserve"> </w:t>
      </w:r>
      <w:r w:rsidR="00F557E6" w:rsidRPr="001317B0">
        <w:rPr>
          <w:color w:val="000000" w:themeColor="text1"/>
        </w:rPr>
        <w:t>Ministr</w:t>
      </w:r>
      <w:r w:rsidR="00AF66E8" w:rsidRPr="001317B0">
        <w:rPr>
          <w:color w:val="000000" w:themeColor="text1"/>
        </w:rPr>
        <w:t>ze</w:t>
      </w:r>
      <w:r w:rsidR="00F557E6" w:rsidRPr="001317B0">
        <w:rPr>
          <w:color w:val="000000" w:themeColor="text1"/>
        </w:rPr>
        <w:t>,</w:t>
      </w:r>
    </w:p>
    <w:p w14:paraId="67A2CC86" w14:textId="77777777" w:rsidR="00F557E6" w:rsidRPr="001317B0" w:rsidRDefault="00F557E6" w:rsidP="00515930">
      <w:pPr>
        <w:rPr>
          <w:color w:val="000000" w:themeColor="text1"/>
        </w:rPr>
      </w:pPr>
    </w:p>
    <w:p w14:paraId="323792B2" w14:textId="481D914B" w:rsidR="00422385" w:rsidRPr="001317B0" w:rsidRDefault="00AF66E8" w:rsidP="002804C1">
      <w:pPr>
        <w:jc w:val="both"/>
        <w:rPr>
          <w:color w:val="000000" w:themeColor="text1"/>
        </w:rPr>
      </w:pPr>
      <w:r w:rsidRPr="001317B0">
        <w:rPr>
          <w:color w:val="000000" w:themeColor="text1"/>
        </w:rPr>
        <w:tab/>
      </w:r>
      <w:r w:rsidR="00A31120" w:rsidRPr="001317B0">
        <w:rPr>
          <w:color w:val="000000" w:themeColor="text1"/>
        </w:rPr>
        <w:t>Nawiązując do pisma nr ZZ Celnicy PL-79/21 z dnia 20.12.2021 roku zwracamy się z prośbą o pilne spotkanie, gdyż brak odpowiedzi Pana Ministra, budzi poważne niepokoje wśród funkcjonariuszy.</w:t>
      </w:r>
    </w:p>
    <w:p w14:paraId="315BD5B2" w14:textId="2B21D346" w:rsidR="00A31120" w:rsidRPr="001317B0" w:rsidRDefault="00A31120" w:rsidP="002804C1">
      <w:pPr>
        <w:jc w:val="both"/>
        <w:rPr>
          <w:color w:val="000000" w:themeColor="text1"/>
        </w:rPr>
      </w:pPr>
    </w:p>
    <w:p w14:paraId="4BB2F474" w14:textId="0D98219E" w:rsidR="00A31120" w:rsidRPr="001317B0" w:rsidRDefault="00A31120" w:rsidP="003B1024">
      <w:pPr>
        <w:ind w:firstLine="709"/>
        <w:jc w:val="both"/>
        <w:rPr>
          <w:color w:val="000000" w:themeColor="text1"/>
        </w:rPr>
      </w:pPr>
      <w:r w:rsidRPr="001317B0">
        <w:rPr>
          <w:color w:val="000000" w:themeColor="text1"/>
        </w:rPr>
        <w:t xml:space="preserve">MSWiA, które również zainteresowało się tematem </w:t>
      </w:r>
      <w:r w:rsidR="003B1024" w:rsidRPr="001317B0">
        <w:rPr>
          <w:color w:val="000000" w:themeColor="text1"/>
        </w:rPr>
        <w:t xml:space="preserve">zapewne </w:t>
      </w:r>
      <w:r w:rsidRPr="001317B0">
        <w:rPr>
          <w:color w:val="000000" w:themeColor="text1"/>
        </w:rPr>
        <w:t>przypadkowej i na pewno niecelow</w:t>
      </w:r>
      <w:r w:rsidR="003B1024" w:rsidRPr="001317B0">
        <w:rPr>
          <w:color w:val="000000" w:themeColor="text1"/>
        </w:rPr>
        <w:t>ej możliwej</w:t>
      </w:r>
      <w:r w:rsidRPr="001317B0">
        <w:rPr>
          <w:color w:val="000000" w:themeColor="text1"/>
        </w:rPr>
        <w:t xml:space="preserve"> straty </w:t>
      </w:r>
      <w:r w:rsidR="003B1024" w:rsidRPr="001317B0">
        <w:rPr>
          <w:color w:val="000000" w:themeColor="text1"/>
        </w:rPr>
        <w:t xml:space="preserve">na uposażeniu netto </w:t>
      </w:r>
      <w:r w:rsidRPr="001317B0">
        <w:rPr>
          <w:color w:val="000000" w:themeColor="text1"/>
        </w:rPr>
        <w:t>funkcjonariuszy</w:t>
      </w:r>
      <w:r w:rsidR="003B1024" w:rsidRPr="001317B0">
        <w:rPr>
          <w:color w:val="000000" w:themeColor="text1"/>
        </w:rPr>
        <w:t xml:space="preserve"> w służbie z powodu wprowadzenia</w:t>
      </w:r>
      <w:r w:rsidRPr="001317B0">
        <w:rPr>
          <w:color w:val="000000" w:themeColor="text1"/>
        </w:rPr>
        <w:t xml:space="preserve"> POLSK</w:t>
      </w:r>
      <w:r w:rsidR="003B1024" w:rsidRPr="001317B0">
        <w:rPr>
          <w:color w:val="000000" w:themeColor="text1"/>
        </w:rPr>
        <w:t>IEGO ŁADU</w:t>
      </w:r>
      <w:r w:rsidRPr="001317B0">
        <w:rPr>
          <w:color w:val="000000" w:themeColor="text1"/>
        </w:rPr>
        <w:t xml:space="preserve">, zagwarantowało już, że oczekiwaną zmianą będzie zneutralizowanie </w:t>
      </w:r>
      <w:r w:rsidR="009478DC" w:rsidRPr="001317B0">
        <w:rPr>
          <w:color w:val="000000" w:themeColor="text1"/>
        </w:rPr>
        <w:t xml:space="preserve">wpływu </w:t>
      </w:r>
      <w:r w:rsidR="003B1024" w:rsidRPr="001317B0">
        <w:rPr>
          <w:color w:val="000000" w:themeColor="text1"/>
        </w:rPr>
        <w:t xml:space="preserve">POLSKIEGO ŁADU </w:t>
      </w:r>
      <w:r w:rsidR="009478DC" w:rsidRPr="001317B0">
        <w:rPr>
          <w:color w:val="000000" w:themeColor="text1"/>
        </w:rPr>
        <w:t>od 1 stycznia 2022 roku na uposażenia netto funkcjonariuszy w stosunku do roku 2021.</w:t>
      </w:r>
    </w:p>
    <w:p w14:paraId="4E85B8F1" w14:textId="7B14CFFC" w:rsidR="009478DC" w:rsidRPr="001317B0" w:rsidRDefault="009478DC" w:rsidP="002804C1">
      <w:pPr>
        <w:jc w:val="both"/>
        <w:rPr>
          <w:color w:val="000000" w:themeColor="text1"/>
        </w:rPr>
      </w:pPr>
    </w:p>
    <w:p w14:paraId="3E04088E" w14:textId="316C99EA" w:rsidR="009478DC" w:rsidRPr="001317B0" w:rsidRDefault="009478DC" w:rsidP="009478DC">
      <w:pPr>
        <w:ind w:firstLine="709"/>
        <w:jc w:val="both"/>
        <w:rPr>
          <w:color w:val="000000" w:themeColor="text1"/>
        </w:rPr>
      </w:pPr>
      <w:r w:rsidRPr="001317B0">
        <w:rPr>
          <w:color w:val="000000" w:themeColor="text1"/>
        </w:rPr>
        <w:t>Apelujemy o</w:t>
      </w:r>
      <w:r w:rsidR="00AF66E8" w:rsidRPr="001317B0">
        <w:rPr>
          <w:color w:val="000000" w:themeColor="text1"/>
        </w:rPr>
        <w:t xml:space="preserve"> pilną </w:t>
      </w:r>
      <w:r w:rsidRPr="001317B0">
        <w:rPr>
          <w:color w:val="000000" w:themeColor="text1"/>
        </w:rPr>
        <w:t xml:space="preserve">reakcję, gdyż </w:t>
      </w:r>
      <w:r w:rsidR="001317B0" w:rsidRPr="001317B0">
        <w:rPr>
          <w:color w:val="000000" w:themeColor="text1"/>
        </w:rPr>
        <w:t xml:space="preserve">szokujące </w:t>
      </w:r>
      <w:r w:rsidRPr="001317B0">
        <w:rPr>
          <w:color w:val="000000" w:themeColor="text1"/>
        </w:rPr>
        <w:t xml:space="preserve">jest, że Rząd RP, który </w:t>
      </w:r>
      <w:r w:rsidR="001317B0" w:rsidRPr="001317B0">
        <w:rPr>
          <w:color w:val="000000" w:themeColor="text1"/>
        </w:rPr>
        <w:t xml:space="preserve">w swoich deklaracjach tak bardzo dba o </w:t>
      </w:r>
      <w:r w:rsidRPr="001317B0">
        <w:rPr>
          <w:color w:val="000000" w:themeColor="text1"/>
        </w:rPr>
        <w:t>służby mundurowe, jednocześnie zwleka z jasną i precyzyjną odpowiedzią</w:t>
      </w:r>
      <w:r w:rsidR="001317B0" w:rsidRPr="001317B0">
        <w:rPr>
          <w:color w:val="000000" w:themeColor="text1"/>
        </w:rPr>
        <w:t>,</w:t>
      </w:r>
      <w:r w:rsidRPr="001317B0">
        <w:rPr>
          <w:color w:val="000000" w:themeColor="text1"/>
        </w:rPr>
        <w:t xml:space="preserve"> </w:t>
      </w:r>
      <w:r w:rsidR="001317B0" w:rsidRPr="001317B0">
        <w:rPr>
          <w:color w:val="000000" w:themeColor="text1"/>
        </w:rPr>
        <w:t xml:space="preserve">odpowiedzialnego za te przepisy resortu, które </w:t>
      </w:r>
      <w:r w:rsidRPr="001317B0">
        <w:rPr>
          <w:color w:val="000000" w:themeColor="text1"/>
        </w:rPr>
        <w:t xml:space="preserve">zasygnalizowane </w:t>
      </w:r>
      <w:r w:rsidR="001317B0" w:rsidRPr="001317B0">
        <w:rPr>
          <w:color w:val="000000" w:themeColor="text1"/>
        </w:rPr>
        <w:t xml:space="preserve">zostały Panu Ministrowi </w:t>
      </w:r>
      <w:r w:rsidRPr="001317B0">
        <w:rPr>
          <w:color w:val="000000" w:themeColor="text1"/>
        </w:rPr>
        <w:t xml:space="preserve">już 20 grudnia </w:t>
      </w:r>
      <w:r w:rsidR="001317B0" w:rsidRPr="001317B0">
        <w:rPr>
          <w:color w:val="000000" w:themeColor="text1"/>
        </w:rPr>
        <w:t>br.</w:t>
      </w:r>
    </w:p>
    <w:p w14:paraId="0379278B" w14:textId="59EE9ED1" w:rsidR="009478DC" w:rsidRPr="001317B0" w:rsidRDefault="009478DC" w:rsidP="009478DC">
      <w:pPr>
        <w:ind w:firstLine="709"/>
        <w:jc w:val="both"/>
        <w:rPr>
          <w:color w:val="000000" w:themeColor="text1"/>
        </w:rPr>
      </w:pPr>
    </w:p>
    <w:p w14:paraId="5112DC09" w14:textId="77777777" w:rsidR="003B1024" w:rsidRPr="001317B0" w:rsidRDefault="009478DC" w:rsidP="009478DC">
      <w:pPr>
        <w:ind w:firstLine="709"/>
        <w:jc w:val="both"/>
        <w:rPr>
          <w:color w:val="000000" w:themeColor="text1"/>
        </w:rPr>
      </w:pPr>
      <w:r w:rsidRPr="001317B0">
        <w:rPr>
          <w:color w:val="000000" w:themeColor="text1"/>
        </w:rPr>
        <w:t xml:space="preserve">Druga kwestia związana z wprowadzaniem POLSKIEGO ŁADU dotyczy świadczeń emerytalnych. </w:t>
      </w:r>
    </w:p>
    <w:p w14:paraId="324F8EEB" w14:textId="008D6101" w:rsidR="009478DC" w:rsidRPr="001317B0" w:rsidRDefault="003B1024" w:rsidP="001317B0">
      <w:pPr>
        <w:jc w:val="both"/>
        <w:rPr>
          <w:color w:val="000000" w:themeColor="text1"/>
        </w:rPr>
      </w:pPr>
      <w:r w:rsidRPr="001317B0">
        <w:rPr>
          <w:color w:val="000000" w:themeColor="text1"/>
        </w:rPr>
        <w:t>P</w:t>
      </w:r>
      <w:r w:rsidR="001317B0">
        <w:rPr>
          <w:color w:val="000000" w:themeColor="text1"/>
        </w:rPr>
        <w:t xml:space="preserve">ytanie </w:t>
      </w:r>
      <w:r w:rsidRPr="001317B0">
        <w:rPr>
          <w:color w:val="000000" w:themeColor="text1"/>
        </w:rPr>
        <w:t xml:space="preserve">brzmi: </w:t>
      </w:r>
      <w:r w:rsidR="009478DC" w:rsidRPr="001317B0">
        <w:rPr>
          <w:color w:val="000000" w:themeColor="text1"/>
        </w:rPr>
        <w:t>Czy emeryci</w:t>
      </w:r>
      <w:r w:rsidRPr="001317B0">
        <w:rPr>
          <w:color w:val="000000" w:themeColor="text1"/>
        </w:rPr>
        <w:t xml:space="preserve"> sensu largo będą mogli skorzystać z tzw. ulgi podatkowej dla klasy średniej</w:t>
      </w:r>
      <w:r w:rsidR="001317B0">
        <w:rPr>
          <w:color w:val="000000" w:themeColor="text1"/>
        </w:rPr>
        <w:t xml:space="preserve"> i czy wszyscy emeryci tj. mundurowi i z systemu zaopatrzeniowego, będą mieli w tym zakresie takie same możliwości prawne?</w:t>
      </w:r>
    </w:p>
    <w:p w14:paraId="765652CA" w14:textId="00493BE0" w:rsidR="003B1024" w:rsidRPr="001317B0" w:rsidRDefault="003B1024" w:rsidP="003B1024">
      <w:pPr>
        <w:jc w:val="both"/>
        <w:rPr>
          <w:color w:val="000000" w:themeColor="text1"/>
        </w:rPr>
      </w:pPr>
      <w:r w:rsidRPr="001317B0">
        <w:rPr>
          <w:color w:val="000000" w:themeColor="text1"/>
        </w:rPr>
        <w:br/>
        <w:t>Załącznik:</w:t>
      </w:r>
    </w:p>
    <w:p w14:paraId="148AB4D4" w14:textId="5F8C17EE" w:rsidR="003B1024" w:rsidRPr="001317B0" w:rsidRDefault="003B1024" w:rsidP="003B1024">
      <w:pPr>
        <w:jc w:val="both"/>
        <w:rPr>
          <w:color w:val="000000" w:themeColor="text1"/>
        </w:rPr>
      </w:pPr>
      <w:r w:rsidRPr="001317B0">
        <w:rPr>
          <w:color w:val="000000" w:themeColor="text1"/>
        </w:rPr>
        <w:t>Pismo MSWiA nr DB-W-078-15/2021 z dnia 29.12.2021 roku</w:t>
      </w:r>
    </w:p>
    <w:p w14:paraId="3607478E" w14:textId="77777777" w:rsidR="009478DC" w:rsidRPr="001317B0" w:rsidRDefault="009478DC" w:rsidP="009478DC">
      <w:pPr>
        <w:ind w:firstLine="709"/>
        <w:jc w:val="both"/>
        <w:rPr>
          <w:color w:val="000000" w:themeColor="text1"/>
        </w:rPr>
      </w:pPr>
    </w:p>
    <w:p w14:paraId="354B8256" w14:textId="18C67C6D" w:rsidR="00422385" w:rsidRPr="001317B0" w:rsidRDefault="00422385" w:rsidP="00AF66E8">
      <w:pPr>
        <w:ind w:firstLine="709"/>
        <w:jc w:val="both"/>
        <w:rPr>
          <w:color w:val="000000" w:themeColor="text1"/>
        </w:rPr>
      </w:pPr>
      <w:r w:rsidRPr="001317B0">
        <w:rPr>
          <w:color w:val="000000" w:themeColor="text1"/>
        </w:rPr>
        <w:t>Do wiadomości:</w:t>
      </w:r>
    </w:p>
    <w:p w14:paraId="4B8DB985" w14:textId="78FAD0C4" w:rsidR="00422385" w:rsidRPr="001317B0" w:rsidRDefault="00422385" w:rsidP="00422385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1317B0">
        <w:rPr>
          <w:color w:val="000000" w:themeColor="text1"/>
        </w:rPr>
        <w:t>Prezes Rady Ministrów</w:t>
      </w:r>
    </w:p>
    <w:p w14:paraId="5A8C60BD" w14:textId="77777777" w:rsidR="00CD588A" w:rsidRPr="00CD588A" w:rsidRDefault="00CD588A" w:rsidP="00AF66E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4BEB4F3" w14:textId="05F247B6" w:rsidR="00795DC5" w:rsidRPr="00D25A57" w:rsidRDefault="002804C1" w:rsidP="002804C1">
      <w:pPr>
        <w:jc w:val="both"/>
        <w:rPr>
          <w:b/>
          <w:bCs/>
          <w:color w:val="000000" w:themeColor="text1"/>
          <w:sz w:val="22"/>
          <w:szCs w:val="22"/>
        </w:rPr>
      </w:pPr>
      <w:r w:rsidRPr="00D25A57">
        <w:rPr>
          <w:color w:val="000000" w:themeColor="text1"/>
        </w:rPr>
        <w:t xml:space="preserve"> </w:t>
      </w:r>
    </w:p>
    <w:p w14:paraId="5330C63D" w14:textId="77777777" w:rsidR="00795DC5" w:rsidRPr="00D25A57" w:rsidRDefault="00795DC5" w:rsidP="00795DC5">
      <w:pPr>
        <w:pStyle w:val="Tekstpodstawowy"/>
        <w:ind w:left="5672" w:firstLine="709"/>
        <w:jc w:val="both"/>
        <w:rPr>
          <w:bCs/>
          <w:i/>
          <w:color w:val="000000" w:themeColor="text1"/>
          <w:sz w:val="22"/>
          <w:szCs w:val="22"/>
        </w:rPr>
      </w:pPr>
      <w:r w:rsidRPr="00D25A57">
        <w:rPr>
          <w:bCs/>
          <w:i/>
          <w:color w:val="000000" w:themeColor="text1"/>
          <w:sz w:val="22"/>
          <w:szCs w:val="22"/>
        </w:rPr>
        <w:t xml:space="preserve">  Z poważaniem</w:t>
      </w:r>
    </w:p>
    <w:p w14:paraId="1131E4A9" w14:textId="77777777" w:rsidR="00795DC5" w:rsidRPr="00D25A57" w:rsidRDefault="00795DC5" w:rsidP="00795DC5">
      <w:pPr>
        <w:pStyle w:val="Tekstpodstawowy"/>
        <w:ind w:left="5672" w:firstLine="709"/>
        <w:jc w:val="both"/>
        <w:rPr>
          <w:bCs/>
          <w:color w:val="000000" w:themeColor="text1"/>
          <w:sz w:val="22"/>
          <w:szCs w:val="22"/>
        </w:rPr>
      </w:pPr>
      <w:r w:rsidRPr="00D25A57">
        <w:rPr>
          <w:bCs/>
          <w:color w:val="000000" w:themeColor="text1"/>
          <w:sz w:val="22"/>
          <w:szCs w:val="22"/>
        </w:rPr>
        <w:t xml:space="preserve"> Przewodniczący</w:t>
      </w:r>
    </w:p>
    <w:p w14:paraId="421DDA59" w14:textId="77777777" w:rsidR="00795DC5" w:rsidRPr="00D25A57" w:rsidRDefault="00795DC5" w:rsidP="00795DC5">
      <w:pPr>
        <w:pStyle w:val="Tekstpodstawowy"/>
        <w:ind w:left="5672" w:firstLine="709"/>
        <w:jc w:val="both"/>
        <w:rPr>
          <w:bCs/>
          <w:color w:val="000000" w:themeColor="text1"/>
          <w:sz w:val="22"/>
          <w:szCs w:val="22"/>
        </w:rPr>
      </w:pPr>
      <w:r w:rsidRPr="00D25A57">
        <w:rPr>
          <w:bCs/>
          <w:color w:val="000000" w:themeColor="text1"/>
          <w:sz w:val="22"/>
          <w:szCs w:val="22"/>
        </w:rPr>
        <w:t xml:space="preserve">  ZZ Celnicy PL</w:t>
      </w:r>
    </w:p>
    <w:p w14:paraId="0E4E4F98" w14:textId="77777777" w:rsidR="00795DC5" w:rsidRPr="00D25A57" w:rsidRDefault="00795DC5" w:rsidP="00795DC5">
      <w:pPr>
        <w:pStyle w:val="Tekstpodstawowy"/>
        <w:ind w:left="5672" w:firstLine="709"/>
        <w:jc w:val="both"/>
        <w:rPr>
          <w:bCs/>
          <w:color w:val="000000" w:themeColor="text1"/>
          <w:sz w:val="22"/>
          <w:szCs w:val="22"/>
        </w:rPr>
      </w:pPr>
      <w:r w:rsidRPr="00D25A57">
        <w:rPr>
          <w:bCs/>
          <w:color w:val="000000" w:themeColor="text1"/>
          <w:sz w:val="22"/>
          <w:szCs w:val="22"/>
        </w:rPr>
        <w:t xml:space="preserve">  Sławomir Siwy</w:t>
      </w:r>
    </w:p>
    <w:sectPr w:rsidR="00795DC5" w:rsidRPr="00D25A57">
      <w:headerReference w:type="default" r:id="rId8"/>
      <w:footerReference w:type="default" r:id="rId9"/>
      <w:pgSz w:w="11906" w:h="16838"/>
      <w:pgMar w:top="1417" w:right="1273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4BD8" w14:textId="77777777" w:rsidR="00F766E9" w:rsidRDefault="00F766E9">
      <w:r>
        <w:separator/>
      </w:r>
    </w:p>
  </w:endnote>
  <w:endnote w:type="continuationSeparator" w:id="0">
    <w:p w14:paraId="63ACE782" w14:textId="77777777" w:rsidR="00F766E9" w:rsidRDefault="00F7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6EB2" w14:textId="77777777" w:rsidR="006961F9" w:rsidRDefault="006961F9">
    <w:pPr>
      <w:pStyle w:val="Nagwek10"/>
      <w:jc w:val="center"/>
    </w:pPr>
    <w:r>
      <w:rPr>
        <w:rStyle w:val="postbody"/>
        <w:b/>
        <w:sz w:val="18"/>
      </w:rPr>
      <w:t>Związek Zawodowy- Celnicy PL</w:t>
    </w:r>
    <w:r>
      <w:rPr>
        <w:rStyle w:val="postbody"/>
        <w:sz w:val="18"/>
      </w:rPr>
      <w:t xml:space="preserve"> </w:t>
    </w:r>
    <w:r>
      <w:rPr>
        <w:sz w:val="18"/>
      </w:rPr>
      <w:br/>
    </w:r>
    <w:r>
      <w:rPr>
        <w:rStyle w:val="postbody"/>
        <w:sz w:val="18"/>
      </w:rPr>
      <w:t xml:space="preserve">Adres dla doręczeń: 48-300 Nysa ul. Otmuchowska 50 </w:t>
    </w:r>
    <w:r>
      <w:rPr>
        <w:sz w:val="18"/>
      </w:rPr>
      <w:br/>
    </w:r>
    <w:proofErr w:type="spellStart"/>
    <w:r>
      <w:rPr>
        <w:rStyle w:val="postbody"/>
        <w:sz w:val="18"/>
        <w:lang w:val="de-DE"/>
      </w:rPr>
      <w:t>e-mail</w:t>
    </w:r>
    <w:proofErr w:type="spellEnd"/>
    <w:r>
      <w:rPr>
        <w:rStyle w:val="postbody"/>
        <w:sz w:val="18"/>
        <w:lang w:val="de-DE"/>
      </w:rPr>
      <w:t xml:space="preserve"> slawomir.siwy@celnicy.pl</w:t>
    </w:r>
    <w:r>
      <w:rPr>
        <w:rStyle w:val="postbody"/>
        <w:sz w:val="20"/>
      </w:rPr>
      <w:t xml:space="preserve">, </w:t>
    </w:r>
    <w:proofErr w:type="spellStart"/>
    <w:r>
      <w:rPr>
        <w:rStyle w:val="postbody"/>
        <w:sz w:val="20"/>
      </w:rPr>
      <w:t>tel</w:t>
    </w:r>
    <w:proofErr w:type="spellEnd"/>
    <w:r>
      <w:rPr>
        <w:rStyle w:val="postbody"/>
        <w:sz w:val="20"/>
      </w:rPr>
      <w:t>: 668-438-041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1961" w14:textId="77777777" w:rsidR="00F766E9" w:rsidRDefault="00F766E9">
      <w:r>
        <w:separator/>
      </w:r>
    </w:p>
  </w:footnote>
  <w:footnote w:type="continuationSeparator" w:id="0">
    <w:p w14:paraId="5407DB07" w14:textId="77777777" w:rsidR="00F766E9" w:rsidRDefault="00F7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C649" w14:textId="77777777" w:rsidR="006961F9" w:rsidRDefault="006961F9">
    <w:pPr>
      <w:keepNext/>
      <w:jc w:val="center"/>
      <w:rPr>
        <w:rFonts w:ascii="Comic Sans MS" w:hAnsi="Comic Sans MS" w:cs="Comic Sans MS"/>
        <w:spacing w:val="72"/>
      </w:rPr>
    </w:pPr>
    <w:r>
      <w:rPr>
        <w:rFonts w:ascii="Comic Sans MS" w:hAnsi="Comic Sans MS" w:cs="Comic Sans MS"/>
        <w:spacing w:val="72"/>
      </w:rPr>
      <w:t>www.celnicy.pl</w:t>
    </w:r>
  </w:p>
  <w:p w14:paraId="6845A6D3" w14:textId="77777777" w:rsidR="006961F9" w:rsidRDefault="006961F9">
    <w:pPr>
      <w:pStyle w:val="Nagwek10"/>
      <w:rPr>
        <w:rFonts w:ascii="Comic Sans MS" w:hAnsi="Comic Sans MS" w:cs="Comic Sans MS"/>
        <w:spacing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bullet"/>
      <w:pStyle w:val="Nagwek1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D2A97"/>
    <w:multiLevelType w:val="hybridMultilevel"/>
    <w:tmpl w:val="B2DAD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241"/>
    <w:multiLevelType w:val="hybridMultilevel"/>
    <w:tmpl w:val="3BCC70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A07FB"/>
    <w:multiLevelType w:val="hybridMultilevel"/>
    <w:tmpl w:val="A5C4F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9229A"/>
    <w:multiLevelType w:val="hybridMultilevel"/>
    <w:tmpl w:val="B53C3776"/>
    <w:lvl w:ilvl="0" w:tplc="3F10A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2A6F3B"/>
    <w:multiLevelType w:val="hybridMultilevel"/>
    <w:tmpl w:val="88EC2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C5"/>
    <w:rsid w:val="000356E8"/>
    <w:rsid w:val="00047E4B"/>
    <w:rsid w:val="001317B0"/>
    <w:rsid w:val="00144C56"/>
    <w:rsid w:val="00233453"/>
    <w:rsid w:val="00235655"/>
    <w:rsid w:val="002804C1"/>
    <w:rsid w:val="00303726"/>
    <w:rsid w:val="0036447C"/>
    <w:rsid w:val="003859EB"/>
    <w:rsid w:val="003B1024"/>
    <w:rsid w:val="003C1F79"/>
    <w:rsid w:val="00403A63"/>
    <w:rsid w:val="00422385"/>
    <w:rsid w:val="004442A7"/>
    <w:rsid w:val="004455B2"/>
    <w:rsid w:val="004C1452"/>
    <w:rsid w:val="004E15A0"/>
    <w:rsid w:val="00512FB5"/>
    <w:rsid w:val="00515930"/>
    <w:rsid w:val="00571156"/>
    <w:rsid w:val="00630277"/>
    <w:rsid w:val="00654D4A"/>
    <w:rsid w:val="00673B41"/>
    <w:rsid w:val="006869E4"/>
    <w:rsid w:val="006961F9"/>
    <w:rsid w:val="007922D1"/>
    <w:rsid w:val="007946AB"/>
    <w:rsid w:val="00795DC5"/>
    <w:rsid w:val="0088333A"/>
    <w:rsid w:val="00893815"/>
    <w:rsid w:val="009478DC"/>
    <w:rsid w:val="00992FFD"/>
    <w:rsid w:val="009E6A20"/>
    <w:rsid w:val="00A31120"/>
    <w:rsid w:val="00A46513"/>
    <w:rsid w:val="00A56501"/>
    <w:rsid w:val="00AD5882"/>
    <w:rsid w:val="00AD5A82"/>
    <w:rsid w:val="00AF66E8"/>
    <w:rsid w:val="00B53294"/>
    <w:rsid w:val="00BF554D"/>
    <w:rsid w:val="00C248BF"/>
    <w:rsid w:val="00C36A4C"/>
    <w:rsid w:val="00C75547"/>
    <w:rsid w:val="00C963E1"/>
    <w:rsid w:val="00CD588A"/>
    <w:rsid w:val="00D25A57"/>
    <w:rsid w:val="00D35ABE"/>
    <w:rsid w:val="00DF29CA"/>
    <w:rsid w:val="00E750F5"/>
    <w:rsid w:val="00E84F6C"/>
    <w:rsid w:val="00E95317"/>
    <w:rsid w:val="00F14C4C"/>
    <w:rsid w:val="00F15B0E"/>
    <w:rsid w:val="00F557E6"/>
    <w:rsid w:val="00F766E9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412517"/>
  <w15:chartTrackingRefBased/>
  <w15:docId w15:val="{0B9FC4AD-8E86-4ADF-8A84-D80E5DFD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120"/>
      <w:ind w:left="360"/>
      <w:outlineLvl w:val="0"/>
    </w:pPr>
    <w:rPr>
      <w:rFonts w:ascii="Arial" w:eastAsia="Lucida Sans Unicode" w:hAnsi="Arial" w:cs="Wingdings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0" w:firstLine="6"/>
      <w:jc w:val="center"/>
      <w:outlineLvl w:val="2"/>
    </w:pPr>
    <w:rPr>
      <w:i/>
      <w:color w:val="000000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bCs/>
      <w:sz w:val="22"/>
      <w:szCs w:val="22"/>
      <w:lang w:eastAsia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  <w:bCs/>
      <w:sz w:val="22"/>
      <w:szCs w:val="22"/>
      <w:lang w:eastAsia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  <w:color w:val="000000"/>
      <w:sz w:val="22"/>
      <w:szCs w:val="22"/>
      <w:lang w:eastAsia="pl-PL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Domylnaczcionkaakapitu5">
    <w:name w:val="Domyślna czcionka akapitu5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omylnaczcionkaakapitu1">
    <w:name w:val="WW-Domyślna czcionka akapitu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omylnaczcionkaakapitu11">
    <w:name w:val="WW-Domyślna czcionka akapitu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postbody">
    <w:name w:val="postbody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numeracji">
    <w:name w:val="Znaki numeracji"/>
  </w:style>
  <w:style w:type="character" w:customStyle="1" w:styleId="Odwoanieprzypisudolnego3">
    <w:name w:val="Odwołanie przypisu dolnego3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Domylnaczcionkaakapitu4">
    <w:name w:val="Domyślna czcionka akapitu4"/>
  </w:style>
  <w:style w:type="character" w:styleId="UyteHipercze">
    <w:name w:val="FollowedHyperlink"/>
    <w:rPr>
      <w:color w:val="800080"/>
      <w:u w:val="single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rzypisukocowegoZnak">
    <w:name w:val="Tekst przypisu końcowego Znak"/>
    <w:basedOn w:val="WW-Domylnaczcionkaakapitu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Domylnaczcionkaakapitu111">
    <w:name w:val="WW-Domyślna czcionka akapitu111"/>
  </w:style>
  <w:style w:type="character" w:customStyle="1" w:styleId="Domylnaczcionkaakapitu3">
    <w:name w:val="Domyślna czcionka akapitu3"/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character" w:customStyle="1" w:styleId="TekstpodstawowyZnak">
    <w:name w:val="Tekst podstawowy Znak"/>
    <w:rPr>
      <w:sz w:val="24"/>
      <w:szCs w:val="24"/>
      <w:lang w:eastAsia="ar-SA"/>
    </w:rPr>
  </w:style>
  <w:style w:type="character" w:customStyle="1" w:styleId="NagwekZnak">
    <w:name w:val="Nagłówek Znak"/>
    <w:rPr>
      <w:rFonts w:ascii="Arial" w:eastAsia="Lucida Sans Unicode" w:hAnsi="Arial" w:cs="Wingdings"/>
      <w:sz w:val="28"/>
      <w:szCs w:val="28"/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Pogrubienie1">
    <w:name w:val="Pogrubienie1"/>
    <w:rPr>
      <w:b/>
      <w:b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Wingdings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Wingdings"/>
      <w:i/>
      <w:iCs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Wingding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Wingdings"/>
      <w:i/>
      <w:iCs/>
    </w:rPr>
  </w:style>
  <w:style w:type="paragraph" w:customStyle="1" w:styleId="Index">
    <w:name w:val="Index"/>
    <w:basedOn w:val="Normalny"/>
    <w:pPr>
      <w:suppressLineNumbers/>
    </w:pPr>
    <w:rPr>
      <w:rFonts w:cs="Wingdings"/>
    </w:rPr>
  </w:style>
  <w:style w:type="paragraph" w:customStyle="1" w:styleId="WW-Legenda1">
    <w:name w:val="WW-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styleId="Stopka">
    <w:name w:val="footer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line="360" w:lineRule="auto"/>
      <w:ind w:right="348"/>
      <w:jc w:val="both"/>
    </w:pPr>
  </w:style>
  <w:style w:type="paragraph" w:customStyle="1" w:styleId="Tekstpodstawowyzwciciem1">
    <w:name w:val="Tekst podstawowy z wcięciem1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</w:style>
  <w:style w:type="paragraph" w:styleId="NormalnyWeb">
    <w:name w:val="Normal (Web)"/>
    <w:basedOn w:val="Normalny"/>
    <w:pPr>
      <w:suppressAutoHyphens w:val="0"/>
      <w:spacing w:before="100" w:after="100"/>
    </w:pPr>
  </w:style>
  <w:style w:type="paragraph" w:styleId="Akapitzlist">
    <w:name w:val="List Paragraph"/>
    <w:basedOn w:val="Normalny"/>
    <w:uiPriority w:val="34"/>
    <w:qFormat/>
    <w:pPr>
      <w:suppressAutoHyphens w:val="0"/>
      <w:ind w:left="708"/>
    </w:pPr>
  </w:style>
  <w:style w:type="paragraph" w:customStyle="1" w:styleId="Tekstpodstawowy34">
    <w:name w:val="Tekst podstawowy 34"/>
    <w:basedOn w:val="Normalny"/>
    <w:pPr>
      <w:suppressAutoHyphens w:val="0"/>
      <w:spacing w:line="360" w:lineRule="auto"/>
      <w:jc w:val="center"/>
    </w:pPr>
    <w:rPr>
      <w:rFonts w:ascii="Arial" w:hAnsi="Arial" w:cs="Arial"/>
      <w:b/>
    </w:rPr>
  </w:style>
  <w:style w:type="paragraph" w:customStyle="1" w:styleId="Tekstpodstawowywcity23">
    <w:name w:val="Tekst podstawowy wcięty 23"/>
    <w:basedOn w:val="Normalny"/>
    <w:pPr>
      <w:suppressAutoHyphens w:val="0"/>
      <w:spacing w:after="120" w:line="480" w:lineRule="auto"/>
      <w:ind w:left="283"/>
    </w:pPr>
  </w:style>
  <w:style w:type="paragraph" w:customStyle="1" w:styleId="tresc">
    <w:name w:val="tresc"/>
    <w:basedOn w:val="Normalny"/>
    <w:pPr>
      <w:suppressAutoHyphens w:val="0"/>
      <w:spacing w:before="100" w:after="100"/>
    </w:pPr>
  </w:style>
  <w:style w:type="paragraph" w:customStyle="1" w:styleId="tekst">
    <w:name w:val="tekst"/>
    <w:basedOn w:val="Tekstpodstawowy"/>
    <w:pPr>
      <w:tabs>
        <w:tab w:val="right" w:pos="397"/>
      </w:tabs>
      <w:spacing w:after="0" w:line="300" w:lineRule="exact"/>
      <w:ind w:left="283" w:right="283"/>
      <w:jc w:val="both"/>
    </w:pPr>
    <w:rPr>
      <w:rFonts w:ascii="Arial" w:eastAsia="SimSun" w:hAnsi="Arial" w:cs="Arial"/>
      <w:color w:val="808080"/>
      <w:spacing w:val="-4"/>
      <w:sz w:val="20"/>
      <w:lang w:val="x-none"/>
    </w:rPr>
  </w:style>
  <w:style w:type="paragraph" w:customStyle="1" w:styleId="dtn">
    <w:name w:val="dtn"/>
    <w:basedOn w:val="Normalny"/>
    <w:pPr>
      <w:suppressAutoHyphens w:val="0"/>
      <w:spacing w:before="100" w:after="100"/>
    </w:pPr>
  </w:style>
  <w:style w:type="paragraph" w:customStyle="1" w:styleId="dtz">
    <w:name w:val="dtz"/>
    <w:basedOn w:val="Normalny"/>
    <w:pPr>
      <w:suppressAutoHyphens w:val="0"/>
      <w:spacing w:before="100" w:after="100"/>
    </w:pPr>
  </w:style>
  <w:style w:type="paragraph" w:customStyle="1" w:styleId="dtu">
    <w:name w:val="dtu"/>
    <w:basedOn w:val="Normalny"/>
    <w:pPr>
      <w:suppressAutoHyphens w:val="0"/>
      <w:spacing w:before="100" w:after="100"/>
    </w:pPr>
  </w:style>
  <w:style w:type="paragraph" w:customStyle="1" w:styleId="cytat">
    <w:name w:val="cytat"/>
    <w:basedOn w:val="Normalny"/>
    <w:pPr>
      <w:pBdr>
        <w:top w:val="single" w:sz="6" w:space="8" w:color="EDEDED"/>
        <w:left w:val="single" w:sz="6" w:space="8" w:color="EDEDED"/>
        <w:bottom w:val="single" w:sz="6" w:space="8" w:color="EDEDED"/>
        <w:right w:val="single" w:sz="6" w:space="8" w:color="EDEDED"/>
      </w:pBdr>
      <w:shd w:val="clear" w:color="auto" w:fill="F9F9F9"/>
      <w:suppressAutoHyphens w:val="0"/>
      <w:spacing w:before="150" w:after="150"/>
    </w:pPr>
    <w:rPr>
      <w:i/>
      <w:iCs/>
      <w:sz w:val="18"/>
      <w:szCs w:val="18"/>
    </w:rPr>
  </w:style>
  <w:style w:type="paragraph" w:customStyle="1" w:styleId="celp">
    <w:name w:val="cel_p"/>
    <w:basedOn w:val="Normalny"/>
    <w:pPr>
      <w:suppressAutoHyphens w:val="0"/>
      <w:spacing w:after="15"/>
      <w:ind w:left="15" w:right="15"/>
      <w:jc w:val="both"/>
      <w:textAlignment w:val="top"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4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4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wcity22">
    <w:name w:val="Tekst podstawowy wcięty 22"/>
    <w:basedOn w:val="Normalny"/>
    <w:pPr>
      <w:suppressAutoHyphens w:val="0"/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pPr>
      <w:suppressAutoHyphens w:val="0"/>
      <w:spacing w:line="360" w:lineRule="auto"/>
      <w:jc w:val="center"/>
    </w:pPr>
    <w:rPr>
      <w:rFonts w:ascii="Arial" w:hAnsi="Arial" w:cs="Arial"/>
      <w:b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Wingdings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Wingding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2"/>
    <w:rPr>
      <w:b/>
      <w:bCs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suppressAutoHyphens w:val="0"/>
      <w:ind w:left="708"/>
    </w:pPr>
  </w:style>
  <w:style w:type="paragraph" w:customStyle="1" w:styleId="NormalnyWeb1">
    <w:name w:val="Normalny (Web)1"/>
    <w:basedOn w:val="Normalny"/>
    <w:pPr>
      <w:suppressAutoHyphens w:val="0"/>
      <w:spacing w:before="100" w:after="100"/>
    </w:p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Tahoma" w:hAnsi="Tahoma" w:cs="Wingdings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0F5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Zawodowy Celnicy PL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Zawodowy Celnicy PL</dc:title>
  <dc:subject/>
  <dc:creator>xxx</dc:creator>
  <cp:keywords/>
  <dc:description/>
  <cp:lastModifiedBy>Sławomir</cp:lastModifiedBy>
  <cp:revision>2</cp:revision>
  <cp:lastPrinted>2016-04-17T14:44:00Z</cp:lastPrinted>
  <dcterms:created xsi:type="dcterms:W3CDTF">2021-12-30T08:57:00Z</dcterms:created>
  <dcterms:modified xsi:type="dcterms:W3CDTF">2021-12-30T08:57:00Z</dcterms:modified>
</cp:coreProperties>
</file>