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600"/>
        <w:gridCol w:w="3002"/>
      </w:tblGrid>
      <w:tr w:rsidR="006961F9" w:rsidRPr="002E287A" w14:paraId="15FF0CD1" w14:textId="77777777">
        <w:tc>
          <w:tcPr>
            <w:tcW w:w="2610" w:type="dxa"/>
            <w:shd w:val="clear" w:color="auto" w:fill="auto"/>
            <w:vAlign w:val="center"/>
          </w:tcPr>
          <w:p w14:paraId="7B840836" w14:textId="77777777" w:rsidR="006961F9" w:rsidRPr="002E287A" w:rsidRDefault="006961F9">
            <w:pPr>
              <w:keepNext/>
              <w:snapToGrid w:val="0"/>
              <w:jc w:val="center"/>
            </w:pPr>
            <w:r w:rsidRPr="002E287A">
              <w:rPr>
                <w:rFonts w:ascii="Comic Sans MS" w:hAnsi="Comic Sans MS" w:cs="Comic Sans MS"/>
              </w:rPr>
              <w:t>Związek Zawodowy Celnicy PL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3BFE53" w14:textId="77777777" w:rsidR="006961F9" w:rsidRPr="002E287A" w:rsidRDefault="00F85105">
            <w:pPr>
              <w:keepNext/>
              <w:snapToGrid w:val="0"/>
              <w:jc w:val="center"/>
              <w:rPr>
                <w:rFonts w:ascii="Comic Sans MS" w:hAnsi="Comic Sans MS" w:cs="Comic Sans MS"/>
              </w:rPr>
            </w:pPr>
            <w:r w:rsidRPr="002E287A">
              <w:rPr>
                <w:rFonts w:ascii="Comic Sans MS" w:hAnsi="Comic Sans MS" w:cs="Comic Sans MS"/>
                <w:noProof/>
                <w:spacing w:val="58"/>
                <w:lang w:eastAsia="pl-PL"/>
              </w:rPr>
              <w:drawing>
                <wp:inline distT="0" distB="0" distL="0" distR="0" wp14:anchorId="6BF29F2E" wp14:editId="55D1928F">
                  <wp:extent cx="1714500" cy="1314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7F986F9E" w14:textId="122B2E6A" w:rsidR="006961F9" w:rsidRPr="002E287A" w:rsidRDefault="006961F9" w:rsidP="00E97572">
            <w:pPr>
              <w:keepNext/>
              <w:snapToGrid w:val="0"/>
              <w:jc w:val="center"/>
            </w:pPr>
            <w:r w:rsidRPr="002E287A">
              <w:rPr>
                <w:rFonts w:ascii="Comic Sans MS" w:hAnsi="Comic Sans MS" w:cs="Comic Sans MS"/>
              </w:rPr>
              <w:t>Nysa, dni</w:t>
            </w:r>
            <w:r w:rsidR="002E287A" w:rsidRPr="002E287A">
              <w:rPr>
                <w:rFonts w:ascii="Comic Sans MS" w:hAnsi="Comic Sans MS" w:cs="Comic Sans MS"/>
              </w:rPr>
              <w:t>a 19</w:t>
            </w:r>
            <w:r w:rsidRPr="002E287A">
              <w:rPr>
                <w:rFonts w:ascii="Comic Sans MS" w:hAnsi="Comic Sans MS" w:cs="Comic Sans MS"/>
              </w:rPr>
              <w:t>.0</w:t>
            </w:r>
            <w:r w:rsidR="002B78AA" w:rsidRPr="002E287A">
              <w:rPr>
                <w:rFonts w:ascii="Comic Sans MS" w:hAnsi="Comic Sans MS" w:cs="Comic Sans MS"/>
              </w:rPr>
              <w:t>3</w:t>
            </w:r>
            <w:r w:rsidRPr="002E287A">
              <w:rPr>
                <w:rFonts w:ascii="Comic Sans MS" w:hAnsi="Comic Sans MS" w:cs="Comic Sans MS"/>
              </w:rPr>
              <w:t>.20</w:t>
            </w:r>
            <w:r w:rsidR="008C00D4" w:rsidRPr="002E287A">
              <w:rPr>
                <w:rFonts w:ascii="Comic Sans MS" w:hAnsi="Comic Sans MS" w:cs="Comic Sans MS"/>
              </w:rPr>
              <w:t>20</w:t>
            </w:r>
            <w:r w:rsidRPr="002E287A">
              <w:rPr>
                <w:rFonts w:ascii="Comic Sans MS" w:hAnsi="Comic Sans MS" w:cs="Comic Sans MS"/>
              </w:rPr>
              <w:t>r.</w:t>
            </w:r>
          </w:p>
        </w:tc>
      </w:tr>
      <w:tr w:rsidR="006961F9" w:rsidRPr="002E287A" w14:paraId="3E0943B8" w14:textId="77777777">
        <w:tc>
          <w:tcPr>
            <w:tcW w:w="2610" w:type="dxa"/>
            <w:shd w:val="clear" w:color="auto" w:fill="auto"/>
          </w:tcPr>
          <w:p w14:paraId="749B70AF" w14:textId="77777777" w:rsidR="006961F9" w:rsidRPr="002E287A" w:rsidRDefault="006961F9">
            <w:pPr>
              <w:keepNext/>
              <w:snapToGrid w:val="0"/>
            </w:pPr>
          </w:p>
        </w:tc>
        <w:tc>
          <w:tcPr>
            <w:tcW w:w="3600" w:type="dxa"/>
            <w:shd w:val="clear" w:color="auto" w:fill="auto"/>
          </w:tcPr>
          <w:p w14:paraId="0A3EE3B6" w14:textId="77777777" w:rsidR="006961F9" w:rsidRPr="002E287A" w:rsidRDefault="006961F9">
            <w:pPr>
              <w:keepNext/>
              <w:snapToGrid w:val="0"/>
            </w:pPr>
          </w:p>
        </w:tc>
        <w:tc>
          <w:tcPr>
            <w:tcW w:w="3002" w:type="dxa"/>
            <w:shd w:val="clear" w:color="auto" w:fill="auto"/>
          </w:tcPr>
          <w:p w14:paraId="29B27397" w14:textId="77777777" w:rsidR="006961F9" w:rsidRPr="002E287A" w:rsidRDefault="006961F9">
            <w:pPr>
              <w:keepNext/>
              <w:snapToGrid w:val="0"/>
              <w:jc w:val="center"/>
            </w:pPr>
          </w:p>
        </w:tc>
      </w:tr>
    </w:tbl>
    <w:p w14:paraId="0477B7D9" w14:textId="3D3FFCCC" w:rsidR="008C36BB" w:rsidRPr="002E287A" w:rsidRDefault="006961F9" w:rsidP="00992975">
      <w:pPr>
        <w:pStyle w:val="Tekstpodstawowy"/>
        <w:jc w:val="both"/>
        <w:rPr>
          <w:sz w:val="22"/>
        </w:rPr>
      </w:pPr>
      <w:r w:rsidRPr="002E287A">
        <w:rPr>
          <w:sz w:val="22"/>
        </w:rPr>
        <w:t>ZZ Celnicy PL –</w:t>
      </w:r>
      <w:r w:rsidR="002E287A" w:rsidRPr="002E287A">
        <w:rPr>
          <w:sz w:val="22"/>
        </w:rPr>
        <w:t>36</w:t>
      </w:r>
      <w:r w:rsidRPr="002E287A">
        <w:rPr>
          <w:sz w:val="22"/>
        </w:rPr>
        <w:t>/</w:t>
      </w:r>
      <w:r w:rsidR="008C00D4" w:rsidRPr="002E287A">
        <w:rPr>
          <w:sz w:val="22"/>
        </w:rPr>
        <w:t>20</w:t>
      </w:r>
    </w:p>
    <w:p w14:paraId="7FD4B6AD" w14:textId="77777777" w:rsidR="00DC4C6F" w:rsidRPr="002E287A" w:rsidRDefault="006961F9" w:rsidP="00992975">
      <w:pPr>
        <w:pStyle w:val="Tekstpodstawowy"/>
        <w:jc w:val="both"/>
        <w:rPr>
          <w:b/>
          <w:bCs/>
          <w:sz w:val="28"/>
          <w:szCs w:val="28"/>
        </w:rPr>
      </w:pPr>
      <w:r w:rsidRPr="002E287A">
        <w:rPr>
          <w:sz w:val="22"/>
        </w:rPr>
        <w:tab/>
      </w:r>
      <w:r w:rsidRPr="002E287A">
        <w:rPr>
          <w:sz w:val="22"/>
        </w:rPr>
        <w:tab/>
      </w:r>
      <w:r w:rsidRPr="002E287A">
        <w:rPr>
          <w:sz w:val="22"/>
        </w:rPr>
        <w:tab/>
      </w:r>
      <w:r w:rsidRPr="002E287A">
        <w:rPr>
          <w:sz w:val="22"/>
        </w:rPr>
        <w:tab/>
      </w:r>
      <w:r w:rsidRPr="002E287A">
        <w:rPr>
          <w:sz w:val="22"/>
        </w:rPr>
        <w:tab/>
      </w:r>
      <w:r w:rsidR="00DC4C6F" w:rsidRPr="002E287A">
        <w:rPr>
          <w:sz w:val="22"/>
        </w:rPr>
        <w:tab/>
      </w:r>
      <w:r w:rsidR="00DC4C6F" w:rsidRPr="002E287A">
        <w:rPr>
          <w:sz w:val="22"/>
        </w:rPr>
        <w:tab/>
      </w:r>
      <w:r w:rsidR="002B78AA" w:rsidRPr="002E287A">
        <w:rPr>
          <w:b/>
          <w:bCs/>
          <w:sz w:val="28"/>
          <w:szCs w:val="28"/>
        </w:rPr>
        <w:t>Pan</w:t>
      </w:r>
      <w:r w:rsidR="00150D8B" w:rsidRPr="002E287A">
        <w:rPr>
          <w:b/>
          <w:bCs/>
          <w:sz w:val="28"/>
          <w:szCs w:val="28"/>
        </w:rPr>
        <w:t xml:space="preserve"> Tadeusz Kościński</w:t>
      </w:r>
      <w:r w:rsidR="00992975" w:rsidRPr="002E287A">
        <w:rPr>
          <w:b/>
          <w:bCs/>
          <w:sz w:val="28"/>
          <w:szCs w:val="28"/>
        </w:rPr>
        <w:tab/>
      </w:r>
    </w:p>
    <w:p w14:paraId="1E71098E" w14:textId="34855127" w:rsidR="00233453" w:rsidRPr="002E287A" w:rsidRDefault="008C36BB" w:rsidP="00992975">
      <w:pPr>
        <w:pStyle w:val="Tekstpodstawowy"/>
        <w:jc w:val="both"/>
        <w:rPr>
          <w:b/>
          <w:bCs/>
          <w:sz w:val="28"/>
          <w:szCs w:val="28"/>
        </w:rPr>
      </w:pPr>
      <w:r w:rsidRPr="002E287A">
        <w:rPr>
          <w:b/>
          <w:bCs/>
          <w:sz w:val="28"/>
          <w:szCs w:val="28"/>
        </w:rPr>
        <w:tab/>
      </w:r>
      <w:r w:rsidRPr="002E287A">
        <w:rPr>
          <w:b/>
          <w:bCs/>
          <w:sz w:val="28"/>
          <w:szCs w:val="28"/>
        </w:rPr>
        <w:tab/>
      </w:r>
      <w:r w:rsidR="00992975" w:rsidRPr="002E287A">
        <w:rPr>
          <w:b/>
          <w:bCs/>
          <w:sz w:val="28"/>
          <w:szCs w:val="28"/>
        </w:rPr>
        <w:tab/>
      </w:r>
      <w:r w:rsidR="00992975" w:rsidRPr="002E287A">
        <w:rPr>
          <w:b/>
          <w:bCs/>
          <w:sz w:val="28"/>
          <w:szCs w:val="28"/>
        </w:rPr>
        <w:tab/>
      </w:r>
      <w:r w:rsidRPr="002E287A">
        <w:rPr>
          <w:b/>
          <w:bCs/>
          <w:sz w:val="28"/>
          <w:szCs w:val="28"/>
        </w:rPr>
        <w:tab/>
      </w:r>
      <w:r w:rsidR="00DC4C6F" w:rsidRPr="002E287A">
        <w:rPr>
          <w:b/>
          <w:bCs/>
          <w:sz w:val="28"/>
          <w:szCs w:val="28"/>
        </w:rPr>
        <w:tab/>
      </w:r>
      <w:r w:rsidR="00DC4C6F" w:rsidRPr="002E287A">
        <w:rPr>
          <w:b/>
          <w:bCs/>
          <w:sz w:val="28"/>
          <w:szCs w:val="28"/>
        </w:rPr>
        <w:tab/>
      </w:r>
      <w:r w:rsidRPr="002E287A">
        <w:rPr>
          <w:b/>
          <w:bCs/>
          <w:sz w:val="28"/>
          <w:szCs w:val="28"/>
        </w:rPr>
        <w:t>Minister Finansów</w:t>
      </w:r>
      <w:r w:rsidR="00497D3A">
        <w:rPr>
          <w:b/>
          <w:bCs/>
          <w:sz w:val="28"/>
          <w:szCs w:val="28"/>
        </w:rPr>
        <w:t xml:space="preserve"> RP</w:t>
      </w:r>
      <w:bookmarkStart w:id="0" w:name="_GoBack"/>
      <w:bookmarkEnd w:id="0"/>
    </w:p>
    <w:p w14:paraId="7188460E" w14:textId="77777777" w:rsidR="008C36BB" w:rsidRPr="002E287A" w:rsidRDefault="008C36BB" w:rsidP="00233453">
      <w:pPr>
        <w:rPr>
          <w:b/>
          <w:bCs/>
          <w:sz w:val="28"/>
          <w:szCs w:val="28"/>
        </w:rPr>
      </w:pPr>
      <w:r w:rsidRPr="002E287A">
        <w:rPr>
          <w:b/>
          <w:bCs/>
          <w:sz w:val="28"/>
          <w:szCs w:val="28"/>
        </w:rPr>
        <w:tab/>
      </w:r>
      <w:r w:rsidRPr="002E287A">
        <w:rPr>
          <w:b/>
          <w:bCs/>
          <w:sz w:val="28"/>
          <w:szCs w:val="28"/>
        </w:rPr>
        <w:tab/>
      </w:r>
      <w:r w:rsidRPr="002E287A">
        <w:rPr>
          <w:b/>
          <w:bCs/>
          <w:sz w:val="28"/>
          <w:szCs w:val="28"/>
        </w:rPr>
        <w:tab/>
      </w:r>
      <w:r w:rsidRPr="002E287A">
        <w:rPr>
          <w:b/>
          <w:bCs/>
          <w:sz w:val="28"/>
          <w:szCs w:val="28"/>
        </w:rPr>
        <w:tab/>
      </w:r>
      <w:r w:rsidRPr="002E287A">
        <w:rPr>
          <w:b/>
          <w:bCs/>
          <w:sz w:val="28"/>
          <w:szCs w:val="28"/>
        </w:rPr>
        <w:tab/>
      </w:r>
    </w:p>
    <w:p w14:paraId="13F46D24" w14:textId="77777777" w:rsidR="008C36BB" w:rsidRPr="002E287A" w:rsidRDefault="008C36BB" w:rsidP="00233453">
      <w:pPr>
        <w:rPr>
          <w:i/>
        </w:rPr>
      </w:pPr>
      <w:r w:rsidRPr="002E287A">
        <w:rPr>
          <w:i/>
        </w:rPr>
        <w:t>Szanown</w:t>
      </w:r>
      <w:r w:rsidR="008A19C0" w:rsidRPr="002E287A">
        <w:rPr>
          <w:i/>
        </w:rPr>
        <w:t>y</w:t>
      </w:r>
      <w:r w:rsidRPr="002E287A">
        <w:rPr>
          <w:i/>
        </w:rPr>
        <w:t xml:space="preserve"> Pani</w:t>
      </w:r>
      <w:r w:rsidR="008A19C0" w:rsidRPr="002E287A">
        <w:rPr>
          <w:i/>
        </w:rPr>
        <w:t>e</w:t>
      </w:r>
      <w:r w:rsidRPr="002E287A">
        <w:rPr>
          <w:i/>
        </w:rPr>
        <w:t xml:space="preserve"> Minis</w:t>
      </w:r>
      <w:r w:rsidR="008A19C0" w:rsidRPr="002E287A">
        <w:rPr>
          <w:i/>
        </w:rPr>
        <w:t>trze</w:t>
      </w:r>
      <w:r w:rsidR="00E97572" w:rsidRPr="002E287A">
        <w:rPr>
          <w:i/>
        </w:rPr>
        <w:t>,</w:t>
      </w:r>
    </w:p>
    <w:p w14:paraId="230BC0D7" w14:textId="77777777" w:rsidR="008C36BB" w:rsidRPr="002E287A" w:rsidRDefault="008C36BB" w:rsidP="00233453">
      <w:pPr>
        <w:rPr>
          <w:b/>
          <w:bCs/>
          <w:sz w:val="28"/>
          <w:szCs w:val="28"/>
        </w:rPr>
      </w:pPr>
    </w:p>
    <w:p w14:paraId="14F1CBE1" w14:textId="77777777" w:rsidR="002B78AA" w:rsidRPr="002E287A" w:rsidRDefault="002B78AA" w:rsidP="00233453">
      <w:pPr>
        <w:rPr>
          <w:color w:val="000000" w:themeColor="text1"/>
        </w:rPr>
      </w:pPr>
    </w:p>
    <w:p w14:paraId="1B272D10" w14:textId="44DF20D7" w:rsidR="003E5923" w:rsidRPr="002E287A" w:rsidRDefault="00F07AD5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Mając na uwadze brak rozwiązań w treści </w:t>
      </w:r>
      <w:r w:rsidRPr="002E287A">
        <w:rPr>
          <w:rFonts w:eastAsia="Times New Roman"/>
          <w:i/>
          <w:color w:val="000000" w:themeColor="text1"/>
        </w:rPr>
        <w:t>Specustawy ws. COVID-19</w:t>
      </w:r>
      <w:r w:rsidRPr="002E287A">
        <w:rPr>
          <w:rFonts w:eastAsia="Times New Roman"/>
          <w:color w:val="000000" w:themeColor="text1"/>
        </w:rPr>
        <w:t xml:space="preserve"> dla rodziców, których dzieci przekraczają wiek 8 lat, </w:t>
      </w:r>
      <w:r w:rsidR="003A5870" w:rsidRPr="002E287A">
        <w:rPr>
          <w:rFonts w:eastAsia="Times New Roman"/>
          <w:color w:val="000000" w:themeColor="text1"/>
        </w:rPr>
        <w:t xml:space="preserve">Zarząd </w:t>
      </w:r>
      <w:r w:rsidRPr="002E287A">
        <w:rPr>
          <w:rFonts w:eastAsia="Times New Roman"/>
          <w:color w:val="000000" w:themeColor="text1"/>
        </w:rPr>
        <w:t>Związk</w:t>
      </w:r>
      <w:r w:rsidR="003A5870" w:rsidRPr="002E287A">
        <w:rPr>
          <w:rFonts w:eastAsia="Times New Roman"/>
          <w:color w:val="000000" w:themeColor="text1"/>
        </w:rPr>
        <w:t>u</w:t>
      </w:r>
      <w:r w:rsidRPr="002E287A">
        <w:rPr>
          <w:rFonts w:eastAsia="Times New Roman"/>
          <w:color w:val="000000" w:themeColor="text1"/>
        </w:rPr>
        <w:t xml:space="preserve"> Zawodow</w:t>
      </w:r>
      <w:r w:rsidR="003A5870" w:rsidRPr="002E287A">
        <w:rPr>
          <w:rFonts w:eastAsia="Times New Roman"/>
          <w:color w:val="000000" w:themeColor="text1"/>
        </w:rPr>
        <w:t>ego</w:t>
      </w:r>
      <w:r w:rsidRPr="002E287A">
        <w:rPr>
          <w:rFonts w:eastAsia="Times New Roman"/>
          <w:color w:val="000000" w:themeColor="text1"/>
        </w:rPr>
        <w:t xml:space="preserve"> Celnicy P</w:t>
      </w:r>
      <w:r w:rsidR="002E287A" w:rsidRPr="002E287A">
        <w:rPr>
          <w:rFonts w:eastAsia="Times New Roman"/>
          <w:color w:val="000000" w:themeColor="text1"/>
        </w:rPr>
        <w:t>L</w:t>
      </w:r>
      <w:r w:rsidRPr="002E287A">
        <w:rPr>
          <w:rFonts w:eastAsia="Times New Roman"/>
          <w:color w:val="000000" w:themeColor="text1"/>
        </w:rPr>
        <w:t xml:space="preserve"> zwraca się do Pan</w:t>
      </w:r>
      <w:r w:rsidR="00D71CD3" w:rsidRPr="002E287A">
        <w:rPr>
          <w:rFonts w:eastAsia="Times New Roman"/>
          <w:color w:val="000000" w:themeColor="text1"/>
        </w:rPr>
        <w:t>a</w:t>
      </w:r>
      <w:r w:rsidRPr="002E287A">
        <w:rPr>
          <w:rFonts w:eastAsia="Times New Roman"/>
          <w:color w:val="000000" w:themeColor="text1"/>
        </w:rPr>
        <w:t xml:space="preserve"> Ministr</w:t>
      </w:r>
      <w:r w:rsidR="00D71CD3" w:rsidRPr="002E287A">
        <w:rPr>
          <w:rFonts w:eastAsia="Times New Roman"/>
          <w:color w:val="000000" w:themeColor="text1"/>
        </w:rPr>
        <w:t>a</w:t>
      </w:r>
      <w:r w:rsidRPr="002E287A">
        <w:rPr>
          <w:rFonts w:eastAsia="Times New Roman"/>
          <w:color w:val="000000" w:themeColor="text1"/>
        </w:rPr>
        <w:t xml:space="preserve"> </w:t>
      </w:r>
      <w:r w:rsidR="003A5870" w:rsidRPr="002E287A">
        <w:rPr>
          <w:rFonts w:eastAsia="Times New Roman"/>
          <w:color w:val="000000" w:themeColor="text1"/>
        </w:rPr>
        <w:t xml:space="preserve">z prośbą </w:t>
      </w:r>
      <w:r w:rsidRPr="002E287A">
        <w:rPr>
          <w:rFonts w:eastAsia="Times New Roman"/>
          <w:color w:val="000000" w:themeColor="text1"/>
        </w:rPr>
        <w:t xml:space="preserve">o pochylenie się nad </w:t>
      </w:r>
      <w:r w:rsidR="003A5870" w:rsidRPr="002E287A">
        <w:rPr>
          <w:rFonts w:eastAsia="Times New Roman"/>
          <w:color w:val="000000" w:themeColor="text1"/>
        </w:rPr>
        <w:t xml:space="preserve">ww. </w:t>
      </w:r>
      <w:r w:rsidRPr="002E287A">
        <w:rPr>
          <w:rFonts w:eastAsia="Times New Roman"/>
          <w:color w:val="000000" w:themeColor="text1"/>
        </w:rPr>
        <w:t xml:space="preserve">problemem i </w:t>
      </w:r>
      <w:r w:rsidR="003E5923" w:rsidRPr="002E287A">
        <w:rPr>
          <w:rFonts w:eastAsia="Times New Roman"/>
          <w:color w:val="000000" w:themeColor="text1"/>
        </w:rPr>
        <w:t xml:space="preserve">podjęcie </w:t>
      </w:r>
      <w:r w:rsidR="003A5870" w:rsidRPr="002E287A">
        <w:rPr>
          <w:rFonts w:eastAsia="Times New Roman"/>
          <w:color w:val="000000" w:themeColor="text1"/>
        </w:rPr>
        <w:t>działań mających na celu wskazanie</w:t>
      </w:r>
      <w:r w:rsidR="002E287A" w:rsidRPr="002E287A">
        <w:rPr>
          <w:rFonts w:eastAsia="Times New Roman"/>
          <w:color w:val="000000" w:themeColor="text1"/>
        </w:rPr>
        <w:t xml:space="preserve"> </w:t>
      </w:r>
      <w:r w:rsidR="003E5923" w:rsidRPr="002E287A">
        <w:rPr>
          <w:rFonts w:eastAsia="Times New Roman"/>
          <w:color w:val="000000" w:themeColor="text1"/>
        </w:rPr>
        <w:t>rozwiązań</w:t>
      </w:r>
      <w:r w:rsidR="003A5870" w:rsidRPr="002E287A">
        <w:rPr>
          <w:rFonts w:eastAsia="Times New Roman"/>
          <w:color w:val="000000" w:themeColor="text1"/>
        </w:rPr>
        <w:t xml:space="preserve"> dla Dyrektorów IAS</w:t>
      </w:r>
      <w:r w:rsidR="003E5923" w:rsidRPr="002E287A">
        <w:rPr>
          <w:rFonts w:eastAsia="Times New Roman"/>
          <w:color w:val="000000" w:themeColor="text1"/>
        </w:rPr>
        <w:t>, które tej grupie pracowników/funkcjonariuszy pomoże chociaż w części zapewnić opiekę swoim dzieciom.</w:t>
      </w:r>
    </w:p>
    <w:p w14:paraId="48F88CBD" w14:textId="77777777" w:rsidR="00D83CF2" w:rsidRPr="002E287A" w:rsidRDefault="00B666BD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W pełni rozumiemy zasadność wprowadz</w:t>
      </w:r>
      <w:r w:rsidR="003D74AC" w:rsidRPr="002E287A">
        <w:rPr>
          <w:rFonts w:eastAsia="Times New Roman"/>
          <w:color w:val="000000" w:themeColor="text1"/>
        </w:rPr>
        <w:t>enia p</w:t>
      </w:r>
      <w:r w:rsidR="006269BD" w:rsidRPr="002E287A">
        <w:rPr>
          <w:rFonts w:eastAsia="Times New Roman"/>
          <w:color w:val="000000" w:themeColor="text1"/>
        </w:rPr>
        <w:t>akiet</w:t>
      </w:r>
      <w:r w:rsidR="003D74AC" w:rsidRPr="002E287A">
        <w:rPr>
          <w:rFonts w:eastAsia="Times New Roman"/>
          <w:color w:val="000000" w:themeColor="text1"/>
        </w:rPr>
        <w:t xml:space="preserve">u niezbędnych </w:t>
      </w:r>
      <w:r w:rsidR="006269BD" w:rsidRPr="002E287A">
        <w:rPr>
          <w:rFonts w:eastAsia="Times New Roman"/>
          <w:color w:val="000000" w:themeColor="text1"/>
        </w:rPr>
        <w:t>rozwiązań</w:t>
      </w:r>
      <w:r w:rsidR="003D74AC" w:rsidRPr="002E287A">
        <w:rPr>
          <w:color w:val="000000" w:themeColor="text1"/>
        </w:rPr>
        <w:t xml:space="preserve"> </w:t>
      </w:r>
      <w:r w:rsidR="003D74AC" w:rsidRPr="002E287A">
        <w:rPr>
          <w:rFonts w:eastAsia="Times New Roman"/>
          <w:color w:val="000000" w:themeColor="text1"/>
        </w:rPr>
        <w:t>w ramach walki z rozprzestrzenianiem się epidemii koronawirusa.</w:t>
      </w:r>
      <w:r w:rsidR="00D83CF2" w:rsidRPr="002E287A">
        <w:rPr>
          <w:rFonts w:eastAsia="Times New Roman"/>
          <w:color w:val="000000" w:themeColor="text1"/>
        </w:rPr>
        <w:t xml:space="preserve"> </w:t>
      </w:r>
    </w:p>
    <w:p w14:paraId="023C04E8" w14:textId="77777777" w:rsidR="00B666BD" w:rsidRPr="002E287A" w:rsidRDefault="00D83CF2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Spełniając swój obywatelski obowiązek wszyscy pragniemy przyłączyć się do ogłoszonej przez </w:t>
      </w:r>
      <w:r w:rsidR="003D74AC" w:rsidRPr="002E287A">
        <w:rPr>
          <w:rFonts w:eastAsia="Times New Roman"/>
          <w:color w:val="000000" w:themeColor="text1"/>
        </w:rPr>
        <w:t xml:space="preserve">Pana </w:t>
      </w:r>
      <w:r w:rsidRPr="002E287A">
        <w:rPr>
          <w:rFonts w:eastAsia="Times New Roman"/>
          <w:color w:val="000000" w:themeColor="text1"/>
        </w:rPr>
        <w:t>Premiera akcji „zostań w domu” przez okres 14 dniu w celu zminimalizowania możliwości rozprzestrzeniania się koronawirusa</w:t>
      </w:r>
      <w:r w:rsidR="006269BD" w:rsidRPr="002E287A">
        <w:rPr>
          <w:rFonts w:eastAsia="Times New Roman"/>
          <w:color w:val="000000" w:themeColor="text1"/>
        </w:rPr>
        <w:t xml:space="preserve">. </w:t>
      </w:r>
    </w:p>
    <w:p w14:paraId="5394EE61" w14:textId="77777777" w:rsidR="006269BD" w:rsidRPr="002E287A" w:rsidRDefault="00D83CF2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Niestety p</w:t>
      </w:r>
      <w:r w:rsidR="003E5923" w:rsidRPr="002E287A">
        <w:rPr>
          <w:rFonts w:eastAsia="Times New Roman"/>
          <w:color w:val="000000" w:themeColor="text1"/>
        </w:rPr>
        <w:t xml:space="preserve">owyższa ustawa zapewnia </w:t>
      </w:r>
      <w:r w:rsidR="005C5CBF" w:rsidRPr="002E287A">
        <w:rPr>
          <w:rFonts w:eastAsia="Times New Roman"/>
          <w:color w:val="000000" w:themeColor="text1"/>
        </w:rPr>
        <w:t xml:space="preserve">opiekę </w:t>
      </w:r>
      <w:r w:rsidRPr="002E287A">
        <w:rPr>
          <w:rFonts w:eastAsia="Times New Roman"/>
          <w:color w:val="000000" w:themeColor="text1"/>
        </w:rPr>
        <w:t xml:space="preserve">tylko </w:t>
      </w:r>
      <w:r w:rsidR="003E5923" w:rsidRPr="002E287A">
        <w:rPr>
          <w:rFonts w:eastAsia="Times New Roman"/>
          <w:color w:val="000000" w:themeColor="text1"/>
        </w:rPr>
        <w:t xml:space="preserve">rodzicom dzieci do 8 roku życia przez okres 14 dni </w:t>
      </w:r>
      <w:r w:rsidR="005C5CBF" w:rsidRPr="002E287A">
        <w:rPr>
          <w:rFonts w:eastAsia="Times New Roman"/>
          <w:color w:val="000000" w:themeColor="text1"/>
        </w:rPr>
        <w:t xml:space="preserve">oraz związany z tym </w:t>
      </w:r>
      <w:r w:rsidR="003E5923" w:rsidRPr="002E287A">
        <w:rPr>
          <w:rFonts w:eastAsia="Times New Roman"/>
          <w:color w:val="000000" w:themeColor="text1"/>
        </w:rPr>
        <w:t xml:space="preserve">zasiłek opiekuńczy w związku z </w:t>
      </w:r>
      <w:r w:rsidR="008D11D1" w:rsidRPr="002E287A">
        <w:rPr>
          <w:rFonts w:eastAsia="Times New Roman"/>
          <w:color w:val="000000" w:themeColor="text1"/>
        </w:rPr>
        <w:t>zamknięciem szkół i </w:t>
      </w:r>
      <w:r w:rsidR="003E5923" w:rsidRPr="002E287A">
        <w:rPr>
          <w:rFonts w:eastAsia="Times New Roman"/>
          <w:color w:val="000000" w:themeColor="text1"/>
        </w:rPr>
        <w:t>przedszkoli</w:t>
      </w:r>
      <w:r w:rsidR="003A5870" w:rsidRPr="002E287A">
        <w:rPr>
          <w:rFonts w:eastAsia="Times New Roman"/>
          <w:color w:val="000000" w:themeColor="text1"/>
        </w:rPr>
        <w:t>.</w:t>
      </w:r>
      <w:r w:rsidR="003E5923" w:rsidRPr="002E287A">
        <w:rPr>
          <w:rFonts w:eastAsia="Times New Roman"/>
          <w:color w:val="000000" w:themeColor="text1"/>
        </w:rPr>
        <w:t xml:space="preserve"> </w:t>
      </w:r>
    </w:p>
    <w:p w14:paraId="1389DEA1" w14:textId="3EFBAE33" w:rsidR="009575FD" w:rsidRPr="002E287A" w:rsidRDefault="003D74AC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W związku z powyższym zwracamy się z prośbą do Pan</w:t>
      </w:r>
      <w:r w:rsidR="008A19C0" w:rsidRPr="002E287A">
        <w:rPr>
          <w:rFonts w:eastAsia="Times New Roman"/>
          <w:color w:val="000000" w:themeColor="text1"/>
        </w:rPr>
        <w:t>a</w:t>
      </w:r>
      <w:r w:rsidRPr="002E287A">
        <w:rPr>
          <w:rFonts w:eastAsia="Times New Roman"/>
          <w:color w:val="000000" w:themeColor="text1"/>
        </w:rPr>
        <w:t xml:space="preserve"> Ministr</w:t>
      </w:r>
      <w:r w:rsidR="008A19C0" w:rsidRPr="002E287A">
        <w:rPr>
          <w:rFonts w:eastAsia="Times New Roman"/>
          <w:color w:val="000000" w:themeColor="text1"/>
        </w:rPr>
        <w:t>a</w:t>
      </w:r>
      <w:r w:rsidRPr="002E287A">
        <w:rPr>
          <w:rFonts w:eastAsia="Times New Roman"/>
          <w:color w:val="000000" w:themeColor="text1"/>
        </w:rPr>
        <w:t xml:space="preserve"> o  podjęcie </w:t>
      </w:r>
      <w:r w:rsidR="006538D7" w:rsidRPr="002E287A">
        <w:rPr>
          <w:rFonts w:eastAsia="Times New Roman"/>
          <w:color w:val="000000" w:themeColor="text1"/>
        </w:rPr>
        <w:t xml:space="preserve">działań </w:t>
      </w:r>
      <w:r w:rsidRPr="002E287A">
        <w:rPr>
          <w:rFonts w:eastAsia="Times New Roman"/>
          <w:color w:val="000000" w:themeColor="text1"/>
        </w:rPr>
        <w:t>umożliwiając</w:t>
      </w:r>
      <w:r w:rsidR="006538D7" w:rsidRPr="002E287A">
        <w:rPr>
          <w:rFonts w:eastAsia="Times New Roman"/>
          <w:color w:val="000000" w:themeColor="text1"/>
        </w:rPr>
        <w:t>ych</w:t>
      </w:r>
      <w:r w:rsidRPr="002E287A">
        <w:rPr>
          <w:rFonts w:eastAsia="Times New Roman"/>
          <w:color w:val="000000" w:themeColor="text1"/>
        </w:rPr>
        <w:t xml:space="preserve"> zapewnienie opieki na ten czas, kiedy szkoły będą zamknięte, rodzicom dzieci w wieku </w:t>
      </w:r>
      <w:r w:rsidR="00650C43" w:rsidRPr="002E287A">
        <w:rPr>
          <w:rFonts w:eastAsia="Times New Roman"/>
          <w:color w:val="000000" w:themeColor="text1"/>
        </w:rPr>
        <w:t>do</w:t>
      </w:r>
      <w:r w:rsidR="00E358FF" w:rsidRPr="002E287A">
        <w:rPr>
          <w:rFonts w:eastAsia="Times New Roman"/>
          <w:color w:val="000000" w:themeColor="text1"/>
        </w:rPr>
        <w:t xml:space="preserve"> </w:t>
      </w:r>
      <w:r w:rsidRPr="002E287A">
        <w:rPr>
          <w:rFonts w:eastAsia="Times New Roman"/>
          <w:color w:val="000000" w:themeColor="text1"/>
        </w:rPr>
        <w:t>1</w:t>
      </w:r>
      <w:r w:rsidR="00FE00EE" w:rsidRPr="002E287A">
        <w:rPr>
          <w:rFonts w:eastAsia="Times New Roman"/>
          <w:color w:val="000000" w:themeColor="text1"/>
        </w:rPr>
        <w:t>4</w:t>
      </w:r>
      <w:r w:rsidRPr="002E287A">
        <w:rPr>
          <w:rFonts w:eastAsia="Times New Roman"/>
          <w:color w:val="000000" w:themeColor="text1"/>
        </w:rPr>
        <w:t xml:space="preserve"> </w:t>
      </w:r>
      <w:r w:rsidR="00FE00EE" w:rsidRPr="002E287A">
        <w:rPr>
          <w:rFonts w:eastAsia="Times New Roman"/>
          <w:color w:val="000000" w:themeColor="text1"/>
        </w:rPr>
        <w:t xml:space="preserve">lat zgodnie z treścią art. 188 Kodeksu pracy. </w:t>
      </w:r>
      <w:r w:rsidR="00E358FF" w:rsidRPr="002E287A">
        <w:rPr>
          <w:rFonts w:eastAsia="Times New Roman"/>
          <w:color w:val="000000" w:themeColor="text1"/>
        </w:rPr>
        <w:t xml:space="preserve">Takim rozwiązaniem może być </w:t>
      </w:r>
      <w:r w:rsidR="00CC0678" w:rsidRPr="002E287A">
        <w:rPr>
          <w:rFonts w:eastAsia="Times New Roman"/>
          <w:color w:val="000000" w:themeColor="text1"/>
        </w:rPr>
        <w:t xml:space="preserve">także </w:t>
      </w:r>
      <w:r w:rsidR="00E358FF" w:rsidRPr="002E287A">
        <w:rPr>
          <w:rFonts w:eastAsia="Times New Roman"/>
          <w:color w:val="000000" w:themeColor="text1"/>
        </w:rPr>
        <w:t>skrócenie czasu pracy rodziców których dzieci są w wieku powyżej 8 lat, ewentualnie przekierowanie tych osób w ramach możliwości do pracy zdalnej w domu.</w:t>
      </w:r>
    </w:p>
    <w:p w14:paraId="2B2E735F" w14:textId="5856A90D" w:rsidR="00052BC9" w:rsidRPr="002E287A" w:rsidRDefault="00B132A6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Z pewnością </w:t>
      </w:r>
      <w:r w:rsidR="006B561C" w:rsidRPr="002E287A">
        <w:rPr>
          <w:rFonts w:eastAsia="Times New Roman"/>
          <w:color w:val="000000" w:themeColor="text1"/>
        </w:rPr>
        <w:t xml:space="preserve">zaproponowane </w:t>
      </w:r>
      <w:r w:rsidRPr="002E287A">
        <w:rPr>
          <w:rFonts w:eastAsia="Times New Roman"/>
          <w:color w:val="000000" w:themeColor="text1"/>
        </w:rPr>
        <w:t>rozwiązanie wpłynie pozytywnie na</w:t>
      </w:r>
      <w:r w:rsidR="006B561C" w:rsidRPr="002E287A">
        <w:rPr>
          <w:rFonts w:eastAsia="Times New Roman"/>
          <w:color w:val="000000" w:themeColor="text1"/>
        </w:rPr>
        <w:t xml:space="preserve"> </w:t>
      </w:r>
      <w:r w:rsidRPr="002E287A">
        <w:rPr>
          <w:rFonts w:eastAsia="Times New Roman"/>
          <w:color w:val="000000" w:themeColor="text1"/>
        </w:rPr>
        <w:t>pracown</w:t>
      </w:r>
      <w:r w:rsidR="008D11D1" w:rsidRPr="002E287A">
        <w:rPr>
          <w:rFonts w:eastAsia="Times New Roman"/>
          <w:color w:val="000000" w:themeColor="text1"/>
        </w:rPr>
        <w:t>ików/funkcjonariuszy i pomoże w </w:t>
      </w:r>
      <w:r w:rsidRPr="002E287A">
        <w:rPr>
          <w:rFonts w:eastAsia="Times New Roman"/>
          <w:color w:val="000000" w:themeColor="text1"/>
        </w:rPr>
        <w:t>rozwiązaniu wyżej opisanego problemu</w:t>
      </w:r>
      <w:r w:rsidR="005C5CBF" w:rsidRPr="002E287A">
        <w:rPr>
          <w:rFonts w:eastAsia="Times New Roman"/>
          <w:color w:val="000000" w:themeColor="text1"/>
        </w:rPr>
        <w:t>.</w:t>
      </w:r>
      <w:r w:rsidR="006B561C" w:rsidRPr="002E287A">
        <w:rPr>
          <w:rFonts w:eastAsia="Times New Roman"/>
          <w:color w:val="000000" w:themeColor="text1"/>
        </w:rPr>
        <w:t xml:space="preserve"> </w:t>
      </w:r>
    </w:p>
    <w:p w14:paraId="300CD5C9" w14:textId="7C5BFA1A" w:rsidR="00E73246" w:rsidRPr="002E287A" w:rsidRDefault="005C5CBF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Kolejn</w:t>
      </w:r>
      <w:r w:rsidR="00E73246" w:rsidRPr="002E287A">
        <w:rPr>
          <w:rFonts w:eastAsia="Times New Roman"/>
          <w:color w:val="000000" w:themeColor="text1"/>
        </w:rPr>
        <w:t>ą</w:t>
      </w:r>
      <w:r w:rsidRPr="002E287A">
        <w:rPr>
          <w:rFonts w:eastAsia="Times New Roman"/>
          <w:color w:val="000000" w:themeColor="text1"/>
        </w:rPr>
        <w:t xml:space="preserve"> bardzo niepokojącą sytuacją</w:t>
      </w:r>
      <w:r w:rsidR="002E287A" w:rsidRPr="002E287A">
        <w:rPr>
          <w:rFonts w:eastAsia="Times New Roman"/>
          <w:color w:val="000000" w:themeColor="text1"/>
        </w:rPr>
        <w:t>,</w:t>
      </w:r>
      <w:r w:rsidRPr="002E287A">
        <w:rPr>
          <w:rFonts w:eastAsia="Times New Roman"/>
          <w:color w:val="000000" w:themeColor="text1"/>
        </w:rPr>
        <w:t xml:space="preserve"> o której</w:t>
      </w:r>
      <w:r w:rsidR="008D11D1" w:rsidRPr="002E287A">
        <w:rPr>
          <w:rFonts w:eastAsia="Times New Roman"/>
          <w:color w:val="000000" w:themeColor="text1"/>
        </w:rPr>
        <w:t xml:space="preserve"> informują Związek pracownicy i </w:t>
      </w:r>
      <w:r w:rsidRPr="002E287A">
        <w:rPr>
          <w:rFonts w:eastAsia="Times New Roman"/>
          <w:color w:val="000000" w:themeColor="text1"/>
        </w:rPr>
        <w:t>funkcjonariusze</w:t>
      </w:r>
      <w:r w:rsidR="008D11D1" w:rsidRPr="002E287A">
        <w:rPr>
          <w:rFonts w:eastAsia="Times New Roman"/>
          <w:color w:val="000000" w:themeColor="text1"/>
        </w:rPr>
        <w:t xml:space="preserve">, </w:t>
      </w:r>
      <w:r w:rsidR="00051EBE" w:rsidRPr="002E287A">
        <w:rPr>
          <w:rFonts w:eastAsia="Times New Roman"/>
          <w:color w:val="000000" w:themeColor="text1"/>
        </w:rPr>
        <w:t>są stosowane wobec nich polecenia wykonywania z domu pracy zdalnej</w:t>
      </w:r>
      <w:r w:rsidR="002E287A" w:rsidRPr="002E287A">
        <w:rPr>
          <w:rFonts w:eastAsia="Times New Roman"/>
          <w:color w:val="000000" w:themeColor="text1"/>
        </w:rPr>
        <w:t>,</w:t>
      </w:r>
      <w:r w:rsidR="00051EBE" w:rsidRPr="002E287A">
        <w:rPr>
          <w:rFonts w:eastAsia="Times New Roman"/>
          <w:color w:val="000000" w:themeColor="text1"/>
        </w:rPr>
        <w:t xml:space="preserve"> </w:t>
      </w:r>
      <w:r w:rsidR="008D11D1" w:rsidRPr="002E287A">
        <w:rPr>
          <w:rFonts w:eastAsia="Times New Roman"/>
          <w:color w:val="000000" w:themeColor="text1"/>
        </w:rPr>
        <w:t>w </w:t>
      </w:r>
      <w:r w:rsidRPr="002E287A">
        <w:rPr>
          <w:rFonts w:eastAsia="Times New Roman"/>
          <w:color w:val="000000" w:themeColor="text1"/>
        </w:rPr>
        <w:t>ramach</w:t>
      </w:r>
      <w:r w:rsidR="00E77976" w:rsidRPr="002E287A">
        <w:rPr>
          <w:rFonts w:eastAsia="Times New Roman"/>
          <w:color w:val="000000" w:themeColor="text1"/>
        </w:rPr>
        <w:t xml:space="preserve"> odbioru godzin nadliczbowych oraz wykorzystywani</w:t>
      </w:r>
      <w:r w:rsidR="008D11D1" w:rsidRPr="002E287A">
        <w:rPr>
          <w:rFonts w:eastAsia="Times New Roman"/>
          <w:color w:val="000000" w:themeColor="text1"/>
        </w:rPr>
        <w:t>a</w:t>
      </w:r>
      <w:r w:rsidR="00E77976" w:rsidRPr="002E287A">
        <w:rPr>
          <w:rFonts w:eastAsia="Times New Roman"/>
          <w:color w:val="000000" w:themeColor="text1"/>
        </w:rPr>
        <w:t xml:space="preserve"> urlopów zaległych. </w:t>
      </w:r>
      <w:r w:rsidR="0092202E" w:rsidRPr="002E287A">
        <w:rPr>
          <w:rFonts w:eastAsia="Times New Roman"/>
          <w:color w:val="000000" w:themeColor="text1"/>
        </w:rPr>
        <w:t xml:space="preserve">W takim razie czy ma być </w:t>
      </w:r>
      <w:r w:rsidR="002A7730" w:rsidRPr="002E287A">
        <w:rPr>
          <w:rFonts w:eastAsia="Times New Roman"/>
          <w:color w:val="000000" w:themeColor="text1"/>
        </w:rPr>
        <w:t xml:space="preserve">to </w:t>
      </w:r>
      <w:r w:rsidR="00D24540" w:rsidRPr="002E287A">
        <w:rPr>
          <w:rFonts w:eastAsia="Times New Roman"/>
          <w:color w:val="000000" w:themeColor="text1"/>
        </w:rPr>
        <w:t>rozumiane jako</w:t>
      </w:r>
      <w:r w:rsidR="0092202E" w:rsidRPr="002E287A">
        <w:rPr>
          <w:rFonts w:eastAsia="Times New Roman"/>
          <w:color w:val="000000" w:themeColor="text1"/>
        </w:rPr>
        <w:t xml:space="preserve"> czas wolny, czy praca zdalna- jedno drugie wyklucza!</w:t>
      </w:r>
      <w:r w:rsidR="002E287A" w:rsidRPr="002E287A">
        <w:rPr>
          <w:rFonts w:eastAsia="Times New Roman"/>
          <w:color w:val="000000" w:themeColor="text1"/>
        </w:rPr>
        <w:t xml:space="preserve"> </w:t>
      </w:r>
    </w:p>
    <w:p w14:paraId="7772446D" w14:textId="6BE8D15C" w:rsidR="003202A5" w:rsidRPr="002E287A" w:rsidRDefault="00E77976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W tym miejscu należy </w:t>
      </w:r>
      <w:r w:rsidR="00D24540" w:rsidRPr="002E287A">
        <w:rPr>
          <w:rFonts w:eastAsia="Times New Roman"/>
          <w:color w:val="000000" w:themeColor="text1"/>
        </w:rPr>
        <w:t xml:space="preserve">dodatkowo </w:t>
      </w:r>
      <w:r w:rsidRPr="002E287A">
        <w:rPr>
          <w:rFonts w:eastAsia="Times New Roman"/>
          <w:color w:val="000000" w:themeColor="text1"/>
        </w:rPr>
        <w:t>wskazać że,  przepisy prawa regulują czasookres w jakim pracownik/funkcjonariusz powinien wykorzystać urlop zaległy (za rok 2019) tj, do 30 września 2020 roku.</w:t>
      </w:r>
      <w:r w:rsidR="00205627" w:rsidRPr="002E287A">
        <w:rPr>
          <w:rFonts w:eastAsia="Times New Roman"/>
          <w:color w:val="000000" w:themeColor="text1"/>
        </w:rPr>
        <w:t xml:space="preserve"> </w:t>
      </w:r>
    </w:p>
    <w:p w14:paraId="75B80394" w14:textId="046C28EB" w:rsidR="008B3AD6" w:rsidRPr="002E287A" w:rsidRDefault="00205627" w:rsidP="00F07AD5">
      <w:pPr>
        <w:pStyle w:val="Standard"/>
        <w:ind w:firstLine="709"/>
        <w:jc w:val="both"/>
        <w:rPr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Tego typu praktyka ze strony Zarządu ZZ CELNICY </w:t>
      </w:r>
      <w:r w:rsidR="008D11D1" w:rsidRPr="002E287A">
        <w:rPr>
          <w:rFonts w:eastAsia="Times New Roman"/>
          <w:color w:val="000000" w:themeColor="text1"/>
        </w:rPr>
        <w:t>PL jest nie do zaakceptowania w </w:t>
      </w:r>
      <w:r w:rsidRPr="002E287A">
        <w:rPr>
          <w:rFonts w:eastAsia="Times New Roman"/>
          <w:color w:val="000000" w:themeColor="text1"/>
        </w:rPr>
        <w:t>rozumieniu interpretacji określenia „praca zdalna”</w:t>
      </w:r>
      <w:r w:rsidR="008D11D1" w:rsidRPr="002E287A">
        <w:rPr>
          <w:rFonts w:eastAsia="Times New Roman"/>
          <w:color w:val="000000" w:themeColor="text1"/>
        </w:rPr>
        <w:t>,</w:t>
      </w:r>
      <w:r w:rsidR="00C177AB" w:rsidRPr="002E287A">
        <w:rPr>
          <w:rFonts w:eastAsia="Times New Roman"/>
          <w:color w:val="000000" w:themeColor="text1"/>
        </w:rPr>
        <w:t xml:space="preserve"> ponieważ</w:t>
      </w:r>
      <w:r w:rsidR="00C177AB" w:rsidRPr="002E287A">
        <w:rPr>
          <w:color w:val="000000" w:themeColor="text1"/>
        </w:rPr>
        <w:t xml:space="preserve"> p</w:t>
      </w:r>
      <w:r w:rsidR="00C177AB" w:rsidRPr="002E287A">
        <w:rPr>
          <w:rFonts w:eastAsia="Times New Roman"/>
          <w:color w:val="000000" w:themeColor="text1"/>
        </w:rPr>
        <w:t xml:space="preserve">racodawca nie ma prawa wysłać nas na przymusowy urlop z tytułu kwarantanny. Ten czas powinien być traktowany </w:t>
      </w:r>
      <w:r w:rsidR="00C177AB" w:rsidRPr="002E287A">
        <w:rPr>
          <w:rFonts w:eastAsia="Times New Roman"/>
          <w:i/>
          <w:color w:val="000000" w:themeColor="text1"/>
        </w:rPr>
        <w:t>jak przestój w firmie</w:t>
      </w:r>
      <w:r w:rsidR="00C177AB" w:rsidRPr="002E287A">
        <w:rPr>
          <w:rFonts w:eastAsia="Times New Roman"/>
          <w:color w:val="000000" w:themeColor="text1"/>
        </w:rPr>
        <w:t>, a co za tym idzie pracownikowi powinn</w:t>
      </w:r>
      <w:r w:rsidR="008B3AD6" w:rsidRPr="002E287A">
        <w:rPr>
          <w:rFonts w:eastAsia="Times New Roman"/>
          <w:color w:val="000000" w:themeColor="text1"/>
        </w:rPr>
        <w:t>o</w:t>
      </w:r>
      <w:r w:rsidR="00C177AB" w:rsidRPr="002E287A">
        <w:rPr>
          <w:rFonts w:eastAsia="Times New Roman"/>
          <w:color w:val="000000" w:themeColor="text1"/>
        </w:rPr>
        <w:t xml:space="preserve"> przysługiwać </w:t>
      </w:r>
      <w:r w:rsidR="008B3AD6" w:rsidRPr="002E287A">
        <w:rPr>
          <w:rFonts w:eastAsia="Times New Roman"/>
          <w:color w:val="000000" w:themeColor="text1"/>
        </w:rPr>
        <w:t>wynagrodzenie</w:t>
      </w:r>
      <w:r w:rsidR="00C177AB" w:rsidRPr="002E287A">
        <w:rPr>
          <w:rFonts w:eastAsia="Times New Roman"/>
          <w:color w:val="000000" w:themeColor="text1"/>
        </w:rPr>
        <w:t xml:space="preserve"> wynikając</w:t>
      </w:r>
      <w:r w:rsidR="002E287A" w:rsidRPr="002E287A">
        <w:rPr>
          <w:rFonts w:eastAsia="Times New Roman"/>
          <w:color w:val="000000" w:themeColor="text1"/>
        </w:rPr>
        <w:t>e</w:t>
      </w:r>
      <w:r w:rsidR="00C177AB" w:rsidRPr="002E287A">
        <w:rPr>
          <w:rFonts w:eastAsia="Times New Roman"/>
          <w:color w:val="000000" w:themeColor="text1"/>
        </w:rPr>
        <w:t xml:space="preserve"> z umowy.</w:t>
      </w:r>
      <w:r w:rsidR="008B3AD6" w:rsidRPr="002E287A">
        <w:rPr>
          <w:color w:val="000000" w:themeColor="text1"/>
        </w:rPr>
        <w:t xml:space="preserve"> </w:t>
      </w:r>
    </w:p>
    <w:p w14:paraId="2F6E39E1" w14:textId="77777777" w:rsidR="00E73DD2" w:rsidRPr="002E287A" w:rsidRDefault="008B3AD6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color w:val="000000" w:themeColor="text1"/>
        </w:rPr>
        <w:lastRenderedPageBreak/>
        <w:t>S</w:t>
      </w:r>
      <w:r w:rsidRPr="002E287A">
        <w:rPr>
          <w:rFonts w:eastAsia="Times New Roman"/>
          <w:color w:val="000000" w:themeColor="text1"/>
        </w:rPr>
        <w:t>korzystanie z urlopu bezpłatnego czy wypoczynkowego</w:t>
      </w:r>
      <w:r w:rsidR="003840CD" w:rsidRPr="002E287A">
        <w:rPr>
          <w:rFonts w:eastAsia="Times New Roman"/>
          <w:color w:val="000000" w:themeColor="text1"/>
        </w:rPr>
        <w:t xml:space="preserve"> (</w:t>
      </w:r>
      <w:r w:rsidRPr="002E287A">
        <w:rPr>
          <w:rFonts w:eastAsia="Times New Roman"/>
          <w:color w:val="000000" w:themeColor="text1"/>
        </w:rPr>
        <w:t xml:space="preserve">bieżącego lub zaległego) to rozwiązania na czas przymusowej kwarantanny, które </w:t>
      </w:r>
      <w:r w:rsidRPr="002E287A">
        <w:rPr>
          <w:rFonts w:eastAsia="Times New Roman"/>
          <w:b/>
          <w:color w:val="000000" w:themeColor="text1"/>
        </w:rPr>
        <w:t>może zaproponować jedynie pracownik/funkcjonariusz</w:t>
      </w:r>
      <w:r w:rsidRPr="002E287A">
        <w:rPr>
          <w:rFonts w:eastAsia="Times New Roman"/>
          <w:color w:val="000000" w:themeColor="text1"/>
        </w:rPr>
        <w:t xml:space="preserve">. </w:t>
      </w:r>
    </w:p>
    <w:p w14:paraId="32AF42FB" w14:textId="77777777" w:rsidR="005C5CBF" w:rsidRPr="002E287A" w:rsidRDefault="008B3AD6" w:rsidP="00F07AD5">
      <w:pPr>
        <w:pStyle w:val="Standard"/>
        <w:ind w:firstLine="709"/>
        <w:jc w:val="both"/>
        <w:rPr>
          <w:rFonts w:eastAsia="Times New Roman"/>
          <w:b/>
          <w:color w:val="000000" w:themeColor="text1"/>
        </w:rPr>
      </w:pPr>
      <w:r w:rsidRPr="002E287A">
        <w:rPr>
          <w:rFonts w:eastAsia="Times New Roman"/>
          <w:color w:val="000000" w:themeColor="text1"/>
        </w:rPr>
        <w:t>Pracodawca nie ma prawa postawić pracownika w sytuacji, kiedy ten czas rozlicz</w:t>
      </w:r>
      <w:r w:rsidR="00E73DD2" w:rsidRPr="002E287A">
        <w:rPr>
          <w:rFonts w:eastAsia="Times New Roman"/>
          <w:color w:val="000000" w:themeColor="text1"/>
        </w:rPr>
        <w:t>on</w:t>
      </w:r>
      <w:r w:rsidRPr="002E287A">
        <w:rPr>
          <w:rFonts w:eastAsia="Times New Roman"/>
          <w:color w:val="000000" w:themeColor="text1"/>
        </w:rPr>
        <w:t>y</w:t>
      </w:r>
      <w:r w:rsidR="00E73DD2" w:rsidRPr="002E287A">
        <w:rPr>
          <w:rFonts w:eastAsia="Times New Roman"/>
          <w:color w:val="000000" w:themeColor="text1"/>
        </w:rPr>
        <w:t xml:space="preserve"> będzie</w:t>
      </w:r>
      <w:r w:rsidRPr="002E287A">
        <w:rPr>
          <w:rFonts w:eastAsia="Times New Roman"/>
          <w:color w:val="000000" w:themeColor="text1"/>
        </w:rPr>
        <w:t xml:space="preserve"> jako urlop wypoczynkowy. </w:t>
      </w:r>
      <w:r w:rsidR="00E73DD2" w:rsidRPr="002E287A">
        <w:rPr>
          <w:rFonts w:eastAsia="Times New Roman"/>
          <w:color w:val="000000" w:themeColor="text1"/>
        </w:rPr>
        <w:t>Pracodawca tego typu rozwiązanie może</w:t>
      </w:r>
      <w:r w:rsidRPr="002E287A">
        <w:rPr>
          <w:rFonts w:eastAsia="Times New Roman"/>
          <w:color w:val="000000" w:themeColor="text1"/>
        </w:rPr>
        <w:t xml:space="preserve"> zasugerować, ale pracownik </w:t>
      </w:r>
      <w:r w:rsidRPr="002E287A">
        <w:rPr>
          <w:rFonts w:eastAsia="Times New Roman"/>
          <w:b/>
          <w:color w:val="000000" w:themeColor="text1"/>
        </w:rPr>
        <w:t>musi na to jasno wyrazić zgodę</w:t>
      </w:r>
      <w:r w:rsidRPr="002E287A">
        <w:rPr>
          <w:rFonts w:eastAsia="Times New Roman"/>
          <w:color w:val="000000" w:themeColor="text1"/>
        </w:rPr>
        <w:t xml:space="preserve"> i musi być osiągnięte w drodze wzajemnych ustaleń między pracodawcą a pracownikiem, </w:t>
      </w:r>
      <w:r w:rsidRPr="002E287A">
        <w:rPr>
          <w:rFonts w:eastAsia="Times New Roman"/>
          <w:b/>
          <w:color w:val="000000" w:themeColor="text1"/>
        </w:rPr>
        <w:t>nie zaś w drodze nakazów czy samodzielnych decyzji pracodawcy.</w:t>
      </w:r>
    </w:p>
    <w:p w14:paraId="08A973A6" w14:textId="77777777" w:rsidR="004308CC" w:rsidRPr="002E287A" w:rsidRDefault="00205627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Ustawa </w:t>
      </w:r>
      <w:r w:rsidRPr="002E287A">
        <w:rPr>
          <w:rFonts w:eastAsia="Times New Roman"/>
          <w:i/>
          <w:color w:val="000000" w:themeColor="text1"/>
        </w:rPr>
        <w:t>o szczególnych rozwiązaniach</w:t>
      </w:r>
      <w:r w:rsidRPr="002E287A">
        <w:rPr>
          <w:rFonts w:eastAsia="Times New Roman"/>
          <w:color w:val="000000" w:themeColor="text1"/>
        </w:rPr>
        <w:t xml:space="preserve"> </w:t>
      </w:r>
      <w:r w:rsidRPr="002E287A">
        <w:rPr>
          <w:rFonts w:eastAsia="Times New Roman"/>
          <w:i/>
          <w:color w:val="000000" w:themeColor="text1"/>
        </w:rPr>
        <w:t>związanych z zapobieganiem, przeciwdziałaniem i zwalczaniem koronowirusa</w:t>
      </w:r>
      <w:r w:rsidRPr="002E287A">
        <w:rPr>
          <w:i/>
          <w:color w:val="000000" w:themeColor="text1"/>
        </w:rPr>
        <w:t xml:space="preserve"> </w:t>
      </w:r>
      <w:r w:rsidRPr="002E287A">
        <w:rPr>
          <w:rFonts w:eastAsia="Times New Roman"/>
          <w:i/>
          <w:color w:val="000000" w:themeColor="text1"/>
        </w:rPr>
        <w:t>COVID-19</w:t>
      </w:r>
      <w:r w:rsidR="004308CC" w:rsidRPr="002E287A">
        <w:rPr>
          <w:rFonts w:eastAsia="Times New Roman"/>
          <w:i/>
          <w:color w:val="000000" w:themeColor="text1"/>
        </w:rPr>
        <w:t>,</w:t>
      </w:r>
      <w:r w:rsidRPr="002E287A">
        <w:rPr>
          <w:rFonts w:eastAsia="Times New Roman"/>
          <w:color w:val="000000" w:themeColor="text1"/>
        </w:rPr>
        <w:t xml:space="preserve"> nie wskazuje na czym polega „praca zdalna”</w:t>
      </w:r>
      <w:r w:rsidR="004308CC" w:rsidRPr="002E287A">
        <w:rPr>
          <w:rFonts w:eastAsia="Times New Roman"/>
          <w:color w:val="000000" w:themeColor="text1"/>
        </w:rPr>
        <w:t xml:space="preserve"> i nie uszczegóławia zasad jej stosowania.</w:t>
      </w:r>
    </w:p>
    <w:p w14:paraId="67C66053" w14:textId="6108A422" w:rsidR="004308CC" w:rsidRPr="002E287A" w:rsidRDefault="008D11D1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 </w:t>
      </w:r>
      <w:r w:rsidR="001257AF" w:rsidRPr="002E287A">
        <w:rPr>
          <w:rFonts w:eastAsia="Times New Roman"/>
          <w:color w:val="000000" w:themeColor="text1"/>
        </w:rPr>
        <w:t xml:space="preserve">Istnieje wiele możliwości </w:t>
      </w:r>
      <w:r w:rsidRPr="002E287A">
        <w:rPr>
          <w:rFonts w:eastAsia="Times New Roman"/>
          <w:color w:val="000000" w:themeColor="text1"/>
        </w:rPr>
        <w:t xml:space="preserve">pracy zdalnej (czy </w:t>
      </w:r>
      <w:r w:rsidR="001257AF" w:rsidRPr="002E287A">
        <w:rPr>
          <w:rFonts w:eastAsia="Times New Roman"/>
          <w:color w:val="000000" w:themeColor="text1"/>
        </w:rPr>
        <w:t xml:space="preserve">to </w:t>
      </w:r>
      <w:r w:rsidRPr="002E287A">
        <w:rPr>
          <w:rFonts w:eastAsia="Times New Roman"/>
          <w:color w:val="000000" w:themeColor="text1"/>
        </w:rPr>
        <w:t>w okresie kwarantanny czy też w ramach ograniczenia kontaktów)</w:t>
      </w:r>
      <w:r w:rsidR="002E287A" w:rsidRPr="002E287A">
        <w:rPr>
          <w:rFonts w:eastAsia="Times New Roman"/>
          <w:color w:val="000000" w:themeColor="text1"/>
        </w:rPr>
        <w:t>.</w:t>
      </w:r>
      <w:r w:rsidRPr="002E287A">
        <w:rPr>
          <w:rFonts w:eastAsia="Times New Roman"/>
          <w:color w:val="000000" w:themeColor="text1"/>
        </w:rPr>
        <w:t xml:space="preserve"> Dodatkowo</w:t>
      </w:r>
      <w:r w:rsidR="006962E0" w:rsidRPr="002E287A">
        <w:rPr>
          <w:rFonts w:eastAsia="Times New Roman"/>
          <w:color w:val="000000" w:themeColor="text1"/>
        </w:rPr>
        <w:t>,</w:t>
      </w:r>
      <w:r w:rsidRPr="002E287A">
        <w:rPr>
          <w:rFonts w:eastAsia="Times New Roman"/>
          <w:color w:val="000000" w:themeColor="text1"/>
        </w:rPr>
        <w:t xml:space="preserve"> wyznaczone rotacyjnie osoby na dyżurach mogą wykonywać zadania, do których </w:t>
      </w:r>
      <w:r w:rsidR="001257AF" w:rsidRPr="002E287A">
        <w:rPr>
          <w:rFonts w:eastAsia="Times New Roman"/>
          <w:color w:val="000000" w:themeColor="text1"/>
        </w:rPr>
        <w:t xml:space="preserve">wykonania </w:t>
      </w:r>
      <w:r w:rsidRPr="002E287A">
        <w:rPr>
          <w:rFonts w:eastAsia="Times New Roman"/>
          <w:color w:val="000000" w:themeColor="text1"/>
        </w:rPr>
        <w:t>obecność w biurze jest niezbędna</w:t>
      </w:r>
      <w:r w:rsidR="00E97AD4" w:rsidRPr="002E287A">
        <w:rPr>
          <w:rFonts w:eastAsia="Times New Roman"/>
          <w:color w:val="000000" w:themeColor="text1"/>
        </w:rPr>
        <w:t xml:space="preserve"> i współpracować z pracującymi zdalnie. Kontakt z biurem można zapewnić od</w:t>
      </w:r>
      <w:r w:rsidRPr="002E287A">
        <w:rPr>
          <w:rFonts w:eastAsia="Times New Roman"/>
          <w:color w:val="000000" w:themeColor="text1"/>
        </w:rPr>
        <w:t xml:space="preserve">powiednio zabezpieczoną pocztą e-mail lub przez komunikatory. </w:t>
      </w:r>
    </w:p>
    <w:p w14:paraId="406A32C2" w14:textId="7C18220D" w:rsidR="00E9710E" w:rsidRPr="002E287A" w:rsidRDefault="004308CC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Pracownik/funkcjonariusz </w:t>
      </w:r>
      <w:r w:rsidRPr="002E287A">
        <w:rPr>
          <w:rFonts w:eastAsia="Times New Roman"/>
          <w:b/>
          <w:color w:val="000000" w:themeColor="text1"/>
        </w:rPr>
        <w:t>nie może być zmuszany</w:t>
      </w:r>
      <w:r w:rsidRPr="002E287A">
        <w:rPr>
          <w:rFonts w:eastAsia="Times New Roman"/>
          <w:color w:val="000000" w:themeColor="text1"/>
        </w:rPr>
        <w:t xml:space="preserve"> do odbioru zaległego urlopu wypoczynkowego w terminie dla niego niekorzystnym</w:t>
      </w:r>
      <w:r w:rsidR="00834545" w:rsidRPr="002E287A">
        <w:rPr>
          <w:rFonts w:eastAsia="Times New Roman"/>
          <w:color w:val="000000" w:themeColor="text1"/>
        </w:rPr>
        <w:t xml:space="preserve"> i</w:t>
      </w:r>
      <w:r w:rsidRPr="002E287A">
        <w:rPr>
          <w:rFonts w:eastAsia="Times New Roman"/>
          <w:color w:val="000000" w:themeColor="text1"/>
        </w:rPr>
        <w:t xml:space="preserve"> z</w:t>
      </w:r>
      <w:r w:rsidR="00DC4C6F" w:rsidRPr="002E287A">
        <w:rPr>
          <w:rFonts w:eastAsia="Times New Roman"/>
          <w:color w:val="000000" w:themeColor="text1"/>
        </w:rPr>
        <w:t>wiązanym z sytuacją kryzysową w </w:t>
      </w:r>
      <w:r w:rsidRPr="002E287A">
        <w:rPr>
          <w:rFonts w:eastAsia="Times New Roman"/>
          <w:color w:val="000000" w:themeColor="text1"/>
        </w:rPr>
        <w:t>kraju</w:t>
      </w:r>
      <w:r w:rsidR="005F46E3" w:rsidRPr="002E287A">
        <w:rPr>
          <w:rFonts w:eastAsia="Times New Roman"/>
          <w:color w:val="000000" w:themeColor="text1"/>
        </w:rPr>
        <w:t xml:space="preserve"> w związku z ogłosz</w:t>
      </w:r>
      <w:r w:rsidR="0037320F" w:rsidRPr="002E287A">
        <w:rPr>
          <w:rFonts w:eastAsia="Times New Roman"/>
          <w:color w:val="000000" w:themeColor="text1"/>
        </w:rPr>
        <w:t>onym przez Premiera Rządu stanu zagrożenia epidemiologicznego.</w:t>
      </w:r>
      <w:r w:rsidR="002E287A" w:rsidRPr="002E287A">
        <w:rPr>
          <w:rFonts w:eastAsia="Times New Roman"/>
          <w:color w:val="000000" w:themeColor="text1"/>
        </w:rPr>
        <w:t xml:space="preserve"> To nie jest stan nadzwyczajny w rozumieniu Konstytucji.</w:t>
      </w:r>
    </w:p>
    <w:p w14:paraId="452A17D0" w14:textId="77777777" w:rsidR="00205627" w:rsidRPr="002E287A" w:rsidRDefault="00E9710E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Analogiczna sytuacja dotyczy odbioru godzin nadliczbowych, wypracowanych przez pracowników</w:t>
      </w:r>
      <w:r w:rsidR="00270302" w:rsidRPr="002E287A">
        <w:rPr>
          <w:rFonts w:eastAsia="Times New Roman"/>
          <w:color w:val="000000" w:themeColor="text1"/>
        </w:rPr>
        <w:t>/funkcjonariuszy</w:t>
      </w:r>
      <w:r w:rsidR="00913F52" w:rsidRPr="002E287A">
        <w:rPr>
          <w:rFonts w:eastAsia="Times New Roman"/>
          <w:color w:val="000000" w:themeColor="text1"/>
        </w:rPr>
        <w:t>.</w:t>
      </w:r>
      <w:r w:rsidR="00270302" w:rsidRPr="002E287A">
        <w:rPr>
          <w:rFonts w:eastAsia="Times New Roman"/>
          <w:color w:val="000000" w:themeColor="text1"/>
        </w:rPr>
        <w:t xml:space="preserve"> </w:t>
      </w:r>
    </w:p>
    <w:p w14:paraId="0107E955" w14:textId="766B8A6B" w:rsidR="00977F57" w:rsidRPr="002E287A" w:rsidRDefault="00142E72" w:rsidP="00142E72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W związku z powyższym</w:t>
      </w:r>
      <w:r w:rsidR="00865B4C" w:rsidRPr="002E287A">
        <w:rPr>
          <w:rFonts w:eastAsia="Times New Roman"/>
          <w:color w:val="000000" w:themeColor="text1"/>
        </w:rPr>
        <w:t>,</w:t>
      </w:r>
      <w:r w:rsidRPr="002E287A">
        <w:rPr>
          <w:rFonts w:eastAsia="Times New Roman"/>
          <w:color w:val="000000" w:themeColor="text1"/>
        </w:rPr>
        <w:t xml:space="preserve"> </w:t>
      </w:r>
      <w:r w:rsidR="00865B4C" w:rsidRPr="002E287A">
        <w:rPr>
          <w:rFonts w:eastAsia="Times New Roman"/>
          <w:color w:val="000000" w:themeColor="text1"/>
        </w:rPr>
        <w:t xml:space="preserve">Dyrektorzy </w:t>
      </w:r>
      <w:r w:rsidRPr="002E287A">
        <w:rPr>
          <w:rFonts w:eastAsia="Times New Roman"/>
          <w:color w:val="000000" w:themeColor="text1"/>
        </w:rPr>
        <w:t xml:space="preserve">wprowadzając w poszczególnych Izbach </w:t>
      </w:r>
      <w:r w:rsidR="00865B4C" w:rsidRPr="002E287A">
        <w:rPr>
          <w:rFonts w:eastAsia="Times New Roman"/>
          <w:color w:val="000000" w:themeColor="text1"/>
        </w:rPr>
        <w:t xml:space="preserve">rozwiązania niezbędne dla zachowania  bezpieczeństwa zdrowia i życia pracowników/funkcjonariuszy </w:t>
      </w:r>
      <w:r w:rsidRPr="002E287A">
        <w:rPr>
          <w:rFonts w:eastAsia="Times New Roman"/>
          <w:color w:val="000000" w:themeColor="text1"/>
        </w:rPr>
        <w:t>nie mogą wprowadzać zasad niekorzystnie wpływających na</w:t>
      </w:r>
      <w:r w:rsidR="00865B4C" w:rsidRPr="002E287A">
        <w:rPr>
          <w:rFonts w:eastAsia="Times New Roman"/>
          <w:color w:val="000000" w:themeColor="text1"/>
        </w:rPr>
        <w:t xml:space="preserve"> ich</w:t>
      </w:r>
      <w:r w:rsidRPr="002E287A">
        <w:rPr>
          <w:rFonts w:eastAsia="Times New Roman"/>
          <w:color w:val="000000" w:themeColor="text1"/>
        </w:rPr>
        <w:t xml:space="preserve"> interesy</w:t>
      </w:r>
      <w:r w:rsidR="002E287A" w:rsidRPr="002E287A">
        <w:rPr>
          <w:rFonts w:eastAsia="Times New Roman"/>
          <w:color w:val="000000" w:themeColor="text1"/>
        </w:rPr>
        <w:t>, na ich prawa i wolności.</w:t>
      </w:r>
    </w:p>
    <w:p w14:paraId="7AE07082" w14:textId="3F3B3883" w:rsidR="00142E72" w:rsidRPr="002E287A" w:rsidRDefault="00977F57" w:rsidP="00142E72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Ponad to napływają do nas informacje, iż w przypadku wymuszania przez kierownictwo wykorzystywania</w:t>
      </w:r>
      <w:r w:rsidR="002E287A">
        <w:rPr>
          <w:rFonts w:eastAsia="Times New Roman"/>
          <w:color w:val="000000" w:themeColor="text1"/>
        </w:rPr>
        <w:t xml:space="preserve"> </w:t>
      </w:r>
      <w:r w:rsidRPr="002E287A">
        <w:rPr>
          <w:rFonts w:eastAsia="Times New Roman"/>
          <w:color w:val="000000" w:themeColor="text1"/>
        </w:rPr>
        <w:t>urlopów/nadgodzin,</w:t>
      </w:r>
      <w:r w:rsidR="002E287A" w:rsidRPr="002E287A">
        <w:rPr>
          <w:rFonts w:eastAsia="Times New Roman"/>
          <w:color w:val="000000" w:themeColor="text1"/>
        </w:rPr>
        <w:t xml:space="preserve"> co wprost jest łamaniem prawa,</w:t>
      </w:r>
      <w:r w:rsidR="002E287A">
        <w:rPr>
          <w:rFonts w:eastAsia="Times New Roman"/>
          <w:color w:val="000000" w:themeColor="text1"/>
        </w:rPr>
        <w:t xml:space="preserve"> </w:t>
      </w:r>
      <w:r w:rsidRPr="002E287A">
        <w:rPr>
          <w:rFonts w:eastAsia="Times New Roman"/>
          <w:color w:val="000000" w:themeColor="text1"/>
        </w:rPr>
        <w:t>pracownicy/funkcjonariusze będą korzystać ze zwolnień lekarskich.</w:t>
      </w:r>
    </w:p>
    <w:p w14:paraId="04283751" w14:textId="730FD70F" w:rsidR="00FF6615" w:rsidRPr="002E287A" w:rsidRDefault="006D2423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 xml:space="preserve">Kolejnym </w:t>
      </w:r>
      <w:r w:rsidR="00977F57" w:rsidRPr="002E287A">
        <w:rPr>
          <w:rFonts w:eastAsia="Times New Roman"/>
          <w:color w:val="000000" w:themeColor="text1"/>
        </w:rPr>
        <w:t xml:space="preserve">zatem </w:t>
      </w:r>
      <w:r w:rsidRPr="002E287A">
        <w:rPr>
          <w:rFonts w:eastAsia="Times New Roman"/>
          <w:color w:val="000000" w:themeColor="text1"/>
        </w:rPr>
        <w:t xml:space="preserve">negatywnym skutkiem prowadzenia wyżej opisanej polityki kadrowej może </w:t>
      </w:r>
      <w:r w:rsidR="003072B9" w:rsidRPr="002E287A">
        <w:rPr>
          <w:rFonts w:eastAsia="Times New Roman"/>
          <w:color w:val="000000" w:themeColor="text1"/>
        </w:rPr>
        <w:t>być</w:t>
      </w:r>
      <w:r w:rsidR="00977F57" w:rsidRPr="002E287A">
        <w:rPr>
          <w:rFonts w:eastAsia="Times New Roman"/>
          <w:color w:val="000000" w:themeColor="text1"/>
        </w:rPr>
        <w:t xml:space="preserve"> sytuacja krytyczna prowadząca </w:t>
      </w:r>
      <w:r w:rsidR="002E287A" w:rsidRPr="002E287A">
        <w:rPr>
          <w:rFonts w:eastAsia="Times New Roman"/>
          <w:color w:val="000000" w:themeColor="text1"/>
        </w:rPr>
        <w:t>m.in.</w:t>
      </w:r>
      <w:r w:rsidR="00977F57" w:rsidRPr="002E287A">
        <w:rPr>
          <w:rFonts w:eastAsia="Times New Roman"/>
          <w:color w:val="000000" w:themeColor="text1"/>
        </w:rPr>
        <w:t xml:space="preserve"> do </w:t>
      </w:r>
      <w:r w:rsidRPr="002E287A">
        <w:rPr>
          <w:rFonts w:eastAsia="Times New Roman"/>
          <w:color w:val="000000" w:themeColor="text1"/>
        </w:rPr>
        <w:t>zamknięcia urzędów</w:t>
      </w:r>
      <w:r w:rsidR="00C62B88" w:rsidRPr="002E287A">
        <w:rPr>
          <w:rFonts w:eastAsia="Times New Roman"/>
          <w:color w:val="000000" w:themeColor="text1"/>
        </w:rPr>
        <w:t>, brak personelu do obsługi przejść granicznych w ruchu lądowym, morskim i lotniczym.</w:t>
      </w:r>
    </w:p>
    <w:p w14:paraId="15DED115" w14:textId="77777777" w:rsidR="00FF6615" w:rsidRPr="002E287A" w:rsidRDefault="00FF6615" w:rsidP="00F07AD5">
      <w:pPr>
        <w:pStyle w:val="Standard"/>
        <w:ind w:firstLine="709"/>
        <w:jc w:val="both"/>
        <w:rPr>
          <w:rFonts w:eastAsia="Times New Roman"/>
          <w:color w:val="000000" w:themeColor="text1"/>
        </w:rPr>
      </w:pPr>
      <w:r w:rsidRPr="002E287A">
        <w:rPr>
          <w:rFonts w:eastAsia="Times New Roman"/>
          <w:color w:val="000000" w:themeColor="text1"/>
        </w:rPr>
        <w:t>W związku z powyższym wnosimy do Pana Ministra o rezygnację z zamiaru rozliczania urlopów zaległych i nadgodzin w ramach „pracy zdalnej”.</w:t>
      </w:r>
      <w:r w:rsidR="00DC4C6F" w:rsidRPr="002E287A">
        <w:rPr>
          <w:rFonts w:eastAsia="Times New Roman"/>
          <w:color w:val="000000" w:themeColor="text1"/>
        </w:rPr>
        <w:t xml:space="preserve"> </w:t>
      </w:r>
    </w:p>
    <w:p w14:paraId="2007BE04" w14:textId="77777777" w:rsidR="00FE07AC" w:rsidRPr="002E287A" w:rsidRDefault="00FE07AC" w:rsidP="00F07AD5">
      <w:pPr>
        <w:pStyle w:val="Standard"/>
        <w:ind w:firstLine="709"/>
        <w:jc w:val="both"/>
        <w:rPr>
          <w:rFonts w:eastAsia="Times New Roman"/>
          <w:color w:val="FF0000"/>
        </w:rPr>
      </w:pPr>
    </w:p>
    <w:p w14:paraId="64115972" w14:textId="77777777" w:rsidR="00052BC9" w:rsidRPr="002E287A" w:rsidRDefault="00052BC9" w:rsidP="00052BC9">
      <w:pPr>
        <w:pStyle w:val="Standard"/>
        <w:jc w:val="both"/>
        <w:rPr>
          <w:rFonts w:eastAsia="Times New Roman"/>
        </w:rPr>
      </w:pPr>
      <w:r w:rsidRPr="002E287A">
        <w:rPr>
          <w:rFonts w:eastAsia="Times New Roman"/>
          <w:u w:val="single"/>
        </w:rPr>
        <w:t>Do wiadomości</w:t>
      </w:r>
      <w:r w:rsidRPr="002E287A">
        <w:rPr>
          <w:rFonts w:eastAsia="Times New Roman"/>
        </w:rPr>
        <w:t>:</w:t>
      </w:r>
      <w:r w:rsidR="004308CC" w:rsidRPr="002E287A">
        <w:rPr>
          <w:rFonts w:eastAsia="Times New Roman"/>
        </w:rPr>
        <w:t xml:space="preserve"> </w:t>
      </w:r>
    </w:p>
    <w:p w14:paraId="08A15AE3" w14:textId="77777777" w:rsidR="00391613" w:rsidRPr="002E287A" w:rsidRDefault="00391613" w:rsidP="00052BC9">
      <w:pPr>
        <w:pStyle w:val="Standard"/>
        <w:jc w:val="both"/>
        <w:rPr>
          <w:rFonts w:eastAsia="Times New Roman"/>
        </w:rPr>
      </w:pPr>
    </w:p>
    <w:p w14:paraId="31285C3B" w14:textId="77777777" w:rsidR="00052BC9" w:rsidRPr="002E287A" w:rsidRDefault="00391613" w:rsidP="00052BC9">
      <w:pPr>
        <w:pStyle w:val="Standard"/>
        <w:jc w:val="both"/>
      </w:pPr>
      <w:r w:rsidRPr="002E287A">
        <w:rPr>
          <w:b/>
        </w:rPr>
        <w:t>1</w:t>
      </w:r>
      <w:r w:rsidRPr="002E287A">
        <w:t>.</w:t>
      </w:r>
      <w:r w:rsidR="00052BC9" w:rsidRPr="002E287A">
        <w:t>Pani Magdalena Rzeczkowska</w:t>
      </w:r>
      <w:r w:rsidR="00052BC9" w:rsidRPr="002E287A">
        <w:tab/>
      </w:r>
      <w:r w:rsidR="00052BC9" w:rsidRPr="002E287A">
        <w:tab/>
      </w:r>
      <w:r w:rsidR="00052BC9" w:rsidRPr="002E287A">
        <w:tab/>
      </w:r>
      <w:r w:rsidR="00052BC9" w:rsidRPr="002E287A">
        <w:tab/>
      </w:r>
      <w:r w:rsidR="00052BC9" w:rsidRPr="002E287A">
        <w:tab/>
      </w:r>
      <w:r w:rsidR="00052BC9" w:rsidRPr="002E287A">
        <w:tab/>
      </w:r>
      <w:r w:rsidR="00052BC9" w:rsidRPr="002E287A">
        <w:tab/>
      </w:r>
    </w:p>
    <w:p w14:paraId="74670BE3" w14:textId="77777777" w:rsidR="00052BC9" w:rsidRPr="002E287A" w:rsidRDefault="00052BC9" w:rsidP="00052BC9">
      <w:pPr>
        <w:pStyle w:val="Standard"/>
        <w:jc w:val="both"/>
      </w:pPr>
      <w:r w:rsidRPr="002E287A">
        <w:t>Sekretarz Stanu w Ministerstwie Finansów</w:t>
      </w:r>
    </w:p>
    <w:p w14:paraId="303FF61B" w14:textId="77777777" w:rsidR="00052BC9" w:rsidRPr="002E287A" w:rsidRDefault="00052BC9" w:rsidP="00052BC9">
      <w:pPr>
        <w:pStyle w:val="Standard"/>
        <w:jc w:val="both"/>
      </w:pPr>
      <w:r w:rsidRPr="002E287A">
        <w:t>Szef Krajowej Administracji Skarbowej</w:t>
      </w:r>
    </w:p>
    <w:p w14:paraId="20D1405A" w14:textId="77777777" w:rsidR="00391613" w:rsidRPr="002E287A" w:rsidRDefault="00391613" w:rsidP="00052BC9">
      <w:pPr>
        <w:pStyle w:val="Standard"/>
        <w:jc w:val="both"/>
      </w:pPr>
    </w:p>
    <w:p w14:paraId="169E8EAB" w14:textId="77777777" w:rsidR="00391613" w:rsidRPr="002E287A" w:rsidRDefault="00391613" w:rsidP="00052BC9">
      <w:pPr>
        <w:pStyle w:val="Standard"/>
        <w:jc w:val="both"/>
      </w:pPr>
      <w:r w:rsidRPr="002E287A">
        <w:rPr>
          <w:b/>
        </w:rPr>
        <w:t>2</w:t>
      </w:r>
      <w:r w:rsidRPr="002E287A">
        <w:t>.Dyrektorzy Izb Administracji Skarbowej</w:t>
      </w:r>
    </w:p>
    <w:p w14:paraId="5BD40505" w14:textId="77777777" w:rsidR="00992975" w:rsidRPr="002E287A" w:rsidRDefault="00992975" w:rsidP="00992975">
      <w:pPr>
        <w:jc w:val="both"/>
        <w:rPr>
          <w:rFonts w:ascii="Tahoma" w:hAnsi="Tahoma" w:cs="Tahoma"/>
          <w:sz w:val="22"/>
          <w:szCs w:val="22"/>
        </w:rPr>
      </w:pPr>
    </w:p>
    <w:p w14:paraId="517F4EFC" w14:textId="77777777" w:rsidR="00795DC5" w:rsidRPr="002E287A" w:rsidRDefault="00795DC5" w:rsidP="00795DC5">
      <w:pPr>
        <w:pStyle w:val="Tekstpodstawowy"/>
        <w:ind w:left="5672" w:firstLine="709"/>
        <w:jc w:val="both"/>
        <w:rPr>
          <w:bCs/>
          <w:i/>
          <w:color w:val="000000"/>
          <w:sz w:val="22"/>
          <w:szCs w:val="22"/>
        </w:rPr>
      </w:pPr>
      <w:r w:rsidRPr="002E287A">
        <w:rPr>
          <w:bCs/>
          <w:i/>
          <w:color w:val="000000"/>
          <w:sz w:val="22"/>
          <w:szCs w:val="22"/>
        </w:rPr>
        <w:t xml:space="preserve">  Z poważaniem</w:t>
      </w:r>
    </w:p>
    <w:p w14:paraId="1C05FDE1" w14:textId="77777777" w:rsidR="00795DC5" w:rsidRPr="002E287A" w:rsidRDefault="00795DC5" w:rsidP="00795DC5">
      <w:pPr>
        <w:pStyle w:val="Tekstpodstawowy"/>
        <w:ind w:left="5672" w:firstLine="709"/>
        <w:jc w:val="both"/>
        <w:rPr>
          <w:bCs/>
          <w:color w:val="000000"/>
          <w:sz w:val="22"/>
          <w:szCs w:val="22"/>
        </w:rPr>
      </w:pPr>
      <w:r w:rsidRPr="002E287A">
        <w:rPr>
          <w:bCs/>
          <w:color w:val="000000"/>
          <w:sz w:val="22"/>
          <w:szCs w:val="22"/>
        </w:rPr>
        <w:t xml:space="preserve"> Przewodniczący</w:t>
      </w:r>
    </w:p>
    <w:p w14:paraId="2CE95C88" w14:textId="77777777" w:rsidR="00795DC5" w:rsidRPr="002E287A" w:rsidRDefault="00795DC5" w:rsidP="00795DC5">
      <w:pPr>
        <w:pStyle w:val="Tekstpodstawowy"/>
        <w:ind w:left="5672" w:firstLine="709"/>
        <w:jc w:val="both"/>
        <w:rPr>
          <w:bCs/>
          <w:color w:val="000000"/>
          <w:sz w:val="22"/>
          <w:szCs w:val="22"/>
        </w:rPr>
      </w:pPr>
      <w:r w:rsidRPr="002E287A">
        <w:rPr>
          <w:bCs/>
          <w:color w:val="000000"/>
          <w:sz w:val="22"/>
          <w:szCs w:val="22"/>
        </w:rPr>
        <w:t xml:space="preserve">  ZZ Celnicy PL</w:t>
      </w:r>
    </w:p>
    <w:p w14:paraId="0F8FA54D" w14:textId="77777777" w:rsidR="00795DC5" w:rsidRDefault="00795DC5" w:rsidP="00795DC5">
      <w:pPr>
        <w:pStyle w:val="Tekstpodstawowy"/>
        <w:ind w:left="5672" w:firstLine="709"/>
        <w:jc w:val="both"/>
        <w:rPr>
          <w:bCs/>
          <w:color w:val="000000"/>
          <w:sz w:val="22"/>
          <w:szCs w:val="22"/>
        </w:rPr>
      </w:pPr>
      <w:r w:rsidRPr="002E287A">
        <w:rPr>
          <w:bCs/>
          <w:color w:val="000000"/>
          <w:sz w:val="22"/>
          <w:szCs w:val="22"/>
        </w:rPr>
        <w:t xml:space="preserve">  Sławomir Siwy</w:t>
      </w:r>
    </w:p>
    <w:p w14:paraId="14C530ED" w14:textId="77777777" w:rsidR="00052BC9" w:rsidRPr="00795DC5" w:rsidRDefault="00052BC9" w:rsidP="00052BC9">
      <w:pPr>
        <w:pStyle w:val="Tekstpodstawowy"/>
        <w:ind w:left="5672" w:firstLine="709"/>
        <w:jc w:val="both"/>
        <w:rPr>
          <w:bCs/>
          <w:sz w:val="22"/>
          <w:szCs w:val="22"/>
        </w:rPr>
      </w:pPr>
    </w:p>
    <w:sectPr w:rsidR="00052BC9" w:rsidRPr="00795DC5">
      <w:headerReference w:type="default" r:id="rId8"/>
      <w:footerReference w:type="default" r:id="rId9"/>
      <w:pgSz w:w="11906" w:h="16838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B5E8" w14:textId="77777777" w:rsidR="005410D4" w:rsidRDefault="005410D4">
      <w:r>
        <w:separator/>
      </w:r>
    </w:p>
  </w:endnote>
  <w:endnote w:type="continuationSeparator" w:id="0">
    <w:p w14:paraId="70F40ED0" w14:textId="77777777" w:rsidR="005410D4" w:rsidRDefault="005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3D3E" w14:textId="77777777" w:rsidR="006961F9" w:rsidRDefault="006961F9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D57C" w14:textId="77777777" w:rsidR="005410D4" w:rsidRDefault="005410D4">
      <w:r>
        <w:separator/>
      </w:r>
    </w:p>
  </w:footnote>
  <w:footnote w:type="continuationSeparator" w:id="0">
    <w:p w14:paraId="696EFBA1" w14:textId="77777777" w:rsidR="005410D4" w:rsidRDefault="0054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6A0A" w14:textId="77777777" w:rsidR="006961F9" w:rsidRDefault="006961F9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14:paraId="2E81CA17" w14:textId="77777777" w:rsidR="006961F9" w:rsidRDefault="006961F9">
    <w:pPr>
      <w:pStyle w:val="Nagwek10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pStyle w:val="Nagwek1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B0241"/>
    <w:multiLevelType w:val="hybridMultilevel"/>
    <w:tmpl w:val="3BCC7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A07FB"/>
    <w:multiLevelType w:val="hybridMultilevel"/>
    <w:tmpl w:val="A5C4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C5"/>
    <w:rsid w:val="00051EBE"/>
    <w:rsid w:val="00052BC9"/>
    <w:rsid w:val="00083E0D"/>
    <w:rsid w:val="001257AF"/>
    <w:rsid w:val="001311C8"/>
    <w:rsid w:val="00142E72"/>
    <w:rsid w:val="00150D8B"/>
    <w:rsid w:val="001535C9"/>
    <w:rsid w:val="001617D2"/>
    <w:rsid w:val="00205627"/>
    <w:rsid w:val="002107CB"/>
    <w:rsid w:val="00233453"/>
    <w:rsid w:val="00270302"/>
    <w:rsid w:val="002754F7"/>
    <w:rsid w:val="002A7730"/>
    <w:rsid w:val="002B78AA"/>
    <w:rsid w:val="002E287A"/>
    <w:rsid w:val="00303726"/>
    <w:rsid w:val="003072B9"/>
    <w:rsid w:val="003202A5"/>
    <w:rsid w:val="003341D1"/>
    <w:rsid w:val="00345F4B"/>
    <w:rsid w:val="0037320F"/>
    <w:rsid w:val="003840CD"/>
    <w:rsid w:val="00391613"/>
    <w:rsid w:val="003A5870"/>
    <w:rsid w:val="003C3C9D"/>
    <w:rsid w:val="003D74AC"/>
    <w:rsid w:val="003E5923"/>
    <w:rsid w:val="003F4FF0"/>
    <w:rsid w:val="004308CC"/>
    <w:rsid w:val="004455B2"/>
    <w:rsid w:val="00477649"/>
    <w:rsid w:val="00497D3A"/>
    <w:rsid w:val="004C1452"/>
    <w:rsid w:val="004E15A0"/>
    <w:rsid w:val="00503AE0"/>
    <w:rsid w:val="00512FB5"/>
    <w:rsid w:val="005410D4"/>
    <w:rsid w:val="005508A4"/>
    <w:rsid w:val="005C5CBF"/>
    <w:rsid w:val="005E1AAC"/>
    <w:rsid w:val="005F46E3"/>
    <w:rsid w:val="006269BD"/>
    <w:rsid w:val="00650C43"/>
    <w:rsid w:val="006538D7"/>
    <w:rsid w:val="00654D4A"/>
    <w:rsid w:val="006961F9"/>
    <w:rsid w:val="006962E0"/>
    <w:rsid w:val="006B561C"/>
    <w:rsid w:val="006D2423"/>
    <w:rsid w:val="007777E8"/>
    <w:rsid w:val="007922D1"/>
    <w:rsid w:val="007946AB"/>
    <w:rsid w:val="00795DC5"/>
    <w:rsid w:val="007F6CBE"/>
    <w:rsid w:val="00834545"/>
    <w:rsid w:val="00865B4C"/>
    <w:rsid w:val="00893815"/>
    <w:rsid w:val="00896B7F"/>
    <w:rsid w:val="008A19C0"/>
    <w:rsid w:val="008B3AD6"/>
    <w:rsid w:val="008C00D4"/>
    <w:rsid w:val="008C36BB"/>
    <w:rsid w:val="008D11D1"/>
    <w:rsid w:val="00903B0B"/>
    <w:rsid w:val="00913F52"/>
    <w:rsid w:val="0092202E"/>
    <w:rsid w:val="00925E3D"/>
    <w:rsid w:val="009575FD"/>
    <w:rsid w:val="00977F57"/>
    <w:rsid w:val="009874F6"/>
    <w:rsid w:val="00992975"/>
    <w:rsid w:val="009E6A20"/>
    <w:rsid w:val="00A01BD7"/>
    <w:rsid w:val="00A46513"/>
    <w:rsid w:val="00B132A6"/>
    <w:rsid w:val="00B45CD9"/>
    <w:rsid w:val="00B666BD"/>
    <w:rsid w:val="00BE117E"/>
    <w:rsid w:val="00C177AB"/>
    <w:rsid w:val="00C20D42"/>
    <w:rsid w:val="00C22292"/>
    <w:rsid w:val="00C3623A"/>
    <w:rsid w:val="00C62B88"/>
    <w:rsid w:val="00C75547"/>
    <w:rsid w:val="00CC0678"/>
    <w:rsid w:val="00CC73EB"/>
    <w:rsid w:val="00D10601"/>
    <w:rsid w:val="00D24540"/>
    <w:rsid w:val="00D71CD3"/>
    <w:rsid w:val="00D83CF2"/>
    <w:rsid w:val="00DC4C6F"/>
    <w:rsid w:val="00E358FF"/>
    <w:rsid w:val="00E73246"/>
    <w:rsid w:val="00E73DD2"/>
    <w:rsid w:val="00E77976"/>
    <w:rsid w:val="00E84F6C"/>
    <w:rsid w:val="00E9710E"/>
    <w:rsid w:val="00E97572"/>
    <w:rsid w:val="00E97AD4"/>
    <w:rsid w:val="00EB1877"/>
    <w:rsid w:val="00F07AD5"/>
    <w:rsid w:val="00F62EE8"/>
    <w:rsid w:val="00F85105"/>
    <w:rsid w:val="00FE00EE"/>
    <w:rsid w:val="00FE07AC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2A33B"/>
  <w15:docId w15:val="{16C480C4-A002-4AF7-A874-EF254A0C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Cs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Cs/>
      <w:sz w:val="22"/>
      <w:szCs w:val="22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11">
    <w:name w:val="WW-Domyślna czcionka akapitu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postbody">
    <w:name w:val="postbody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3">
    <w:name w:val="Odwołanie przypisu dolnego3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Domylnaczcionkaakapitu4">
    <w:name w:val="Domyślna czcionka akapitu4"/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kocowegoZnak">
    <w:name w:val="Tekst przypisu końcowego Znak"/>
    <w:basedOn w:val="WW-Domylnaczcionkaakapitu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Domylnaczcionkaakapitu111">
    <w:name w:val="WW-Domyślna czcionka akapitu111"/>
  </w:style>
  <w:style w:type="character" w:customStyle="1" w:styleId="Domylnaczcionkaakapitu3">
    <w:name w:val="Domyślna czcionka akapitu3"/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character" w:customStyle="1" w:styleId="TekstpodstawowyZnak">
    <w:name w:val="Tekst podstawowy Znak"/>
    <w:rPr>
      <w:sz w:val="24"/>
      <w:szCs w:val="24"/>
      <w:lang w:eastAsia="ar-SA"/>
    </w:rPr>
  </w:style>
  <w:style w:type="character" w:customStyle="1" w:styleId="NagwekZnak">
    <w:name w:val="Nagłówek Znak"/>
    <w:rPr>
      <w:rFonts w:ascii="Arial" w:eastAsia="Lucida Sans Unicode" w:hAnsi="Arial" w:cs="Wingdings"/>
      <w:sz w:val="28"/>
      <w:szCs w:val="28"/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Pogrubienie1">
    <w:name w:val="Pogrubienie1"/>
    <w:rPr>
      <w:b/>
      <w:b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Index">
    <w:name w:val="Index"/>
    <w:basedOn w:val="Normalny"/>
    <w:pPr>
      <w:suppressLineNumbers/>
    </w:pPr>
    <w:rPr>
      <w:rFonts w:cs="Wingdings"/>
    </w:rPr>
  </w:style>
  <w:style w:type="paragraph" w:customStyle="1" w:styleId="WW-Legenda1">
    <w:name w:val="WW-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before="100" w:after="100"/>
    </w:pPr>
  </w:style>
  <w:style w:type="paragraph" w:styleId="Akapitzlist">
    <w:name w:val="List Paragraph"/>
    <w:basedOn w:val="Normalny"/>
    <w:uiPriority w:val="34"/>
    <w:qFormat/>
    <w:pPr>
      <w:suppressAutoHyphens w:val="0"/>
      <w:ind w:left="708"/>
    </w:pPr>
  </w:style>
  <w:style w:type="paragraph" w:customStyle="1" w:styleId="Tekstpodstawowy34">
    <w:name w:val="Tekst podstawowy 34"/>
    <w:basedOn w:val="Normalny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pPr>
      <w:suppressAutoHyphens w:val="0"/>
      <w:spacing w:before="100" w:after="100"/>
    </w:pPr>
  </w:style>
  <w:style w:type="paragraph" w:customStyle="1" w:styleId="tekst">
    <w:name w:val="tekst"/>
    <w:basedOn w:val="Tekstpodstawowy"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pacing w:val="-4"/>
      <w:sz w:val="20"/>
      <w:lang w:val="x-none"/>
    </w:rPr>
  </w:style>
  <w:style w:type="paragraph" w:customStyle="1" w:styleId="dtn">
    <w:name w:val="dtn"/>
    <w:basedOn w:val="Normalny"/>
    <w:pPr>
      <w:suppressAutoHyphens w:val="0"/>
      <w:spacing w:before="100" w:after="100"/>
    </w:pPr>
  </w:style>
  <w:style w:type="paragraph" w:customStyle="1" w:styleId="dtz">
    <w:name w:val="dtz"/>
    <w:basedOn w:val="Normalny"/>
    <w:pPr>
      <w:suppressAutoHyphens w:val="0"/>
      <w:spacing w:before="100" w:after="100"/>
    </w:pPr>
  </w:style>
  <w:style w:type="paragraph" w:customStyle="1" w:styleId="dtu">
    <w:name w:val="dtu"/>
    <w:basedOn w:val="Normalny"/>
    <w:pPr>
      <w:suppressAutoHyphens w:val="0"/>
      <w:spacing w:before="100" w:after="100"/>
    </w:pPr>
  </w:style>
  <w:style w:type="paragraph" w:customStyle="1" w:styleId="cytat">
    <w:name w:val="cytat"/>
    <w:basedOn w:val="Normalny"/>
    <w:pPr>
      <w:pBdr>
        <w:top w:val="single" w:sz="6" w:space="8" w:color="EDEDED"/>
        <w:left w:val="single" w:sz="6" w:space="8" w:color="EDEDED"/>
        <w:bottom w:val="single" w:sz="6" w:space="8" w:color="EDEDED"/>
        <w:right w:val="single" w:sz="6" w:space="8" w:color="EDEDED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uppressAutoHyphens w:val="0"/>
      <w:ind w:left="708"/>
    </w:pPr>
  </w:style>
  <w:style w:type="paragraph" w:customStyle="1" w:styleId="NormalnyWeb1">
    <w:name w:val="Normalny (Web)1"/>
    <w:basedOn w:val="Normalny"/>
    <w:pPr>
      <w:suppressAutoHyphens w:val="0"/>
      <w:spacing w:before="100" w:after="100"/>
    </w:p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Wingdings"/>
      <w:sz w:val="16"/>
      <w:szCs w:val="16"/>
    </w:rPr>
  </w:style>
  <w:style w:type="paragraph" w:customStyle="1" w:styleId="Standard">
    <w:name w:val="Standard"/>
    <w:rsid w:val="008C36B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creator>xxx</dc:creator>
  <cp:lastModifiedBy>Sławomir Siwy</cp:lastModifiedBy>
  <cp:revision>6</cp:revision>
  <cp:lastPrinted>2020-03-06T08:26:00Z</cp:lastPrinted>
  <dcterms:created xsi:type="dcterms:W3CDTF">2020-03-19T12:44:00Z</dcterms:created>
  <dcterms:modified xsi:type="dcterms:W3CDTF">2020-03-19T19:30:00Z</dcterms:modified>
</cp:coreProperties>
</file>